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Pr="000240BF" w:rsidRDefault="008E77A2" w:rsidP="005B2EA0">
      <w:pPr>
        <w:tabs>
          <w:tab w:val="left" w:pos="935"/>
          <w:tab w:val="left" w:pos="6173"/>
        </w:tabs>
        <w:ind w:left="-830"/>
        <w:rPr>
          <w:rFonts w:asciiTheme="minorHAnsi" w:hAnsiTheme="minorHAnsi" w:cstheme="minorHAnsi"/>
          <w:sz w:val="20"/>
        </w:rPr>
      </w:pPr>
      <w:bookmarkStart w:id="0" w:name="_GoBack"/>
      <w:bookmarkEnd w:id="0"/>
      <w:r w:rsidRPr="000240BF">
        <w:rPr>
          <w:rFonts w:asciiTheme="minorHAnsi" w:hAnsiTheme="minorHAnsi" w:cstheme="minorHAnsi"/>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sidRPr="000240BF">
        <w:rPr>
          <w:rFonts w:asciiTheme="minorHAnsi" w:hAnsiTheme="minorHAnsi" w:cstheme="minorHAnsi"/>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F575E7"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0240BF">
        <w:rPr>
          <w:rFonts w:asciiTheme="minorHAnsi" w:hAnsiTheme="minorHAnsi" w:cstheme="minorHAnsi"/>
          <w:sz w:val="20"/>
        </w:rPr>
        <w:tab/>
      </w:r>
      <w:r w:rsidR="005B2EA0" w:rsidRPr="000240BF">
        <w:rPr>
          <w:rFonts w:asciiTheme="minorHAnsi" w:hAnsiTheme="minorHAnsi" w:cstheme="minorHAnsi"/>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0240BF">
        <w:rPr>
          <w:rFonts w:asciiTheme="minorHAnsi" w:hAnsiTheme="minorHAnsi" w:cstheme="minorHAnsi"/>
          <w:position w:val="18"/>
          <w:sz w:val="20"/>
        </w:rPr>
        <w:tab/>
      </w:r>
    </w:p>
    <w:p w14:paraId="17312057" w14:textId="77777777" w:rsidR="005B2EA0" w:rsidRPr="000240BF" w:rsidRDefault="005B2EA0" w:rsidP="005B2EA0">
      <w:pPr>
        <w:pStyle w:val="BodyText"/>
        <w:rPr>
          <w:rFonts w:asciiTheme="minorHAnsi" w:hAnsiTheme="minorHAnsi" w:cstheme="minorHAnsi"/>
          <w:sz w:val="20"/>
        </w:rPr>
      </w:pPr>
    </w:p>
    <w:p w14:paraId="52B25DD4" w14:textId="77777777" w:rsidR="005B2EA0" w:rsidRPr="000240BF" w:rsidRDefault="005B2EA0" w:rsidP="005B2EA0">
      <w:pPr>
        <w:pStyle w:val="BodyText"/>
        <w:rPr>
          <w:rFonts w:asciiTheme="minorHAnsi" w:hAnsiTheme="minorHAnsi" w:cstheme="minorHAnsi"/>
          <w:sz w:val="20"/>
        </w:rPr>
      </w:pPr>
      <w:r w:rsidRPr="000240BF">
        <w:rPr>
          <w:rFonts w:asciiTheme="minorHAnsi" w:hAnsiTheme="minorHAnsi" w:cstheme="minorHAnsi"/>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663DE1"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0240BF" w:rsidRDefault="005B2EA0" w:rsidP="005B2EA0">
      <w:pPr>
        <w:pStyle w:val="BodyText"/>
        <w:rPr>
          <w:rFonts w:asciiTheme="minorHAnsi" w:hAnsiTheme="minorHAnsi" w:cstheme="minorHAnsi"/>
          <w:sz w:val="20"/>
        </w:rPr>
      </w:pPr>
    </w:p>
    <w:p w14:paraId="1D034645" w14:textId="77777777" w:rsidR="005B2EA0" w:rsidRPr="000240BF" w:rsidRDefault="005B2EA0" w:rsidP="005B2EA0">
      <w:pPr>
        <w:pStyle w:val="BodyText"/>
        <w:rPr>
          <w:rFonts w:asciiTheme="minorHAnsi" w:hAnsiTheme="minorHAnsi" w:cstheme="minorHAnsi"/>
          <w:sz w:val="20"/>
        </w:rPr>
      </w:pPr>
    </w:p>
    <w:p w14:paraId="21AB970A" w14:textId="77777777" w:rsidR="005B2EA0" w:rsidRPr="000240BF" w:rsidRDefault="005B2EA0" w:rsidP="005B2EA0">
      <w:pPr>
        <w:pStyle w:val="BodyText"/>
        <w:rPr>
          <w:rFonts w:asciiTheme="minorHAnsi" w:hAnsiTheme="minorHAnsi" w:cstheme="minorHAnsi"/>
          <w:sz w:val="20"/>
        </w:rPr>
      </w:pPr>
    </w:p>
    <w:p w14:paraId="4ECE2988" w14:textId="77777777" w:rsidR="005B2EA0" w:rsidRPr="000240BF" w:rsidRDefault="005B2EA0" w:rsidP="005B2EA0">
      <w:pPr>
        <w:pStyle w:val="BodyText"/>
        <w:rPr>
          <w:rFonts w:asciiTheme="minorHAnsi" w:hAnsiTheme="minorHAnsi" w:cstheme="minorHAnsi"/>
          <w:sz w:val="20"/>
        </w:rPr>
      </w:pPr>
    </w:p>
    <w:p w14:paraId="561C2A82" w14:textId="77777777" w:rsidR="005B2EA0" w:rsidRPr="000240BF" w:rsidRDefault="005B2EA0" w:rsidP="005B2EA0">
      <w:pPr>
        <w:pStyle w:val="BodyText"/>
        <w:rPr>
          <w:rFonts w:asciiTheme="minorHAnsi" w:hAnsiTheme="minorHAnsi" w:cstheme="minorHAnsi"/>
          <w:sz w:val="20"/>
        </w:rPr>
      </w:pPr>
    </w:p>
    <w:p w14:paraId="1197B0D8" w14:textId="77777777" w:rsidR="005B2EA0" w:rsidRPr="000240BF" w:rsidRDefault="005B2EA0" w:rsidP="005B2EA0">
      <w:pPr>
        <w:pStyle w:val="BodyText"/>
        <w:rPr>
          <w:rFonts w:asciiTheme="minorHAnsi" w:hAnsiTheme="minorHAnsi" w:cstheme="minorHAnsi"/>
          <w:sz w:val="27"/>
        </w:rPr>
      </w:pPr>
    </w:p>
    <w:p w14:paraId="659FE182" w14:textId="559EE739" w:rsidR="005B2EA0" w:rsidRPr="000240BF" w:rsidRDefault="00D7547E"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SEND </w:t>
      </w:r>
      <w:r w:rsidR="00307E27" w:rsidRPr="000240BF">
        <w:rPr>
          <w:rFonts w:asciiTheme="minorHAnsi" w:hAnsiTheme="minorHAnsi" w:cstheme="minorHAnsi"/>
          <w:color w:val="FFFFFF" w:themeColor="background1"/>
          <w:sz w:val="72"/>
          <w:szCs w:val="72"/>
        </w:rPr>
        <w:t>POLICY</w:t>
      </w:r>
    </w:p>
    <w:p w14:paraId="419B338F" w14:textId="77777777" w:rsidR="005B2EA0" w:rsidRPr="000240BF" w:rsidRDefault="005B2EA0">
      <w:pPr>
        <w:rPr>
          <w:rFonts w:asciiTheme="minorHAnsi" w:hAnsiTheme="minorHAnsi" w:cstheme="minorHAnsi"/>
        </w:rPr>
      </w:pPr>
    </w:p>
    <w:p w14:paraId="7A15CE09" w14:textId="77777777" w:rsidR="005B2EA0" w:rsidRPr="000240BF" w:rsidRDefault="005B2EA0">
      <w:pPr>
        <w:rPr>
          <w:rFonts w:asciiTheme="minorHAnsi" w:hAnsiTheme="minorHAnsi" w:cstheme="minorHAnsi"/>
        </w:rPr>
      </w:pPr>
    </w:p>
    <w:p w14:paraId="318E2E59" w14:textId="77777777" w:rsidR="005B2EA0" w:rsidRPr="000240BF" w:rsidRDefault="005B2EA0">
      <w:pPr>
        <w:rPr>
          <w:rFonts w:asciiTheme="minorHAnsi" w:hAnsiTheme="minorHAnsi" w:cstheme="minorHAnsi"/>
        </w:rPr>
      </w:pPr>
    </w:p>
    <w:p w14:paraId="3694E892" w14:textId="77777777" w:rsidR="005B2EA0" w:rsidRPr="000240BF" w:rsidRDefault="005B2EA0">
      <w:pPr>
        <w:rPr>
          <w:rFonts w:asciiTheme="minorHAnsi" w:hAnsiTheme="minorHAnsi" w:cstheme="minorHAnsi"/>
        </w:rPr>
      </w:pPr>
    </w:p>
    <w:p w14:paraId="09AAF385" w14:textId="77777777" w:rsidR="005B2EA0" w:rsidRPr="000240BF" w:rsidRDefault="005B2EA0">
      <w:pPr>
        <w:rPr>
          <w:rFonts w:asciiTheme="minorHAnsi" w:hAnsiTheme="minorHAnsi" w:cstheme="minorHAnsi"/>
        </w:rPr>
      </w:pPr>
    </w:p>
    <w:p w14:paraId="7E4CFDEB" w14:textId="77777777" w:rsidR="005B2EA0" w:rsidRPr="000240BF" w:rsidRDefault="005B2EA0">
      <w:pPr>
        <w:rPr>
          <w:rFonts w:asciiTheme="minorHAnsi" w:hAnsiTheme="minorHAnsi" w:cstheme="minorHAnsi"/>
        </w:rPr>
      </w:pPr>
    </w:p>
    <w:p w14:paraId="6AB620F2" w14:textId="77777777" w:rsidR="005B2EA0" w:rsidRPr="000240BF" w:rsidRDefault="005B2EA0">
      <w:pPr>
        <w:rPr>
          <w:rFonts w:asciiTheme="minorHAnsi" w:hAnsiTheme="minorHAnsi" w:cstheme="minorHAnsi"/>
        </w:rPr>
      </w:pPr>
    </w:p>
    <w:p w14:paraId="681AD86D" w14:textId="77777777" w:rsidR="005B2EA0" w:rsidRPr="000240BF" w:rsidRDefault="005B2EA0">
      <w:pPr>
        <w:rPr>
          <w:rFonts w:asciiTheme="minorHAnsi" w:hAnsiTheme="minorHAnsi" w:cstheme="minorHAnsi"/>
        </w:rPr>
      </w:pPr>
    </w:p>
    <w:p w14:paraId="68EDB8BE" w14:textId="77777777" w:rsidR="005B2EA0" w:rsidRPr="000240BF" w:rsidRDefault="005B2EA0">
      <w:pPr>
        <w:rPr>
          <w:rFonts w:asciiTheme="minorHAnsi" w:hAnsiTheme="minorHAnsi" w:cstheme="minorHAnsi"/>
        </w:rPr>
      </w:pPr>
    </w:p>
    <w:p w14:paraId="02D5477D" w14:textId="77777777" w:rsidR="005B2EA0" w:rsidRPr="000240BF" w:rsidRDefault="005B2EA0">
      <w:pPr>
        <w:rPr>
          <w:rFonts w:asciiTheme="minorHAnsi" w:hAnsiTheme="minorHAnsi" w:cstheme="minorHAnsi"/>
        </w:rPr>
      </w:pPr>
    </w:p>
    <w:p w14:paraId="4B24408E" w14:textId="77777777" w:rsidR="005B2EA0" w:rsidRPr="000240BF" w:rsidRDefault="005B2EA0">
      <w:pPr>
        <w:rPr>
          <w:rFonts w:asciiTheme="minorHAnsi" w:hAnsiTheme="minorHAnsi" w:cstheme="minorHAnsi"/>
        </w:rPr>
      </w:pPr>
    </w:p>
    <w:p w14:paraId="48CD5FA1" w14:textId="77777777" w:rsidR="005B2EA0" w:rsidRPr="000240BF" w:rsidRDefault="005B2EA0">
      <w:pPr>
        <w:rPr>
          <w:rFonts w:asciiTheme="minorHAnsi" w:hAnsiTheme="minorHAnsi" w:cstheme="minorHAnsi"/>
        </w:rPr>
      </w:pPr>
    </w:p>
    <w:p w14:paraId="09DA7E61" w14:textId="77777777" w:rsidR="005B2EA0" w:rsidRPr="000240BF" w:rsidRDefault="005B2EA0">
      <w:pPr>
        <w:rPr>
          <w:rFonts w:asciiTheme="minorHAnsi" w:hAnsiTheme="minorHAnsi" w:cstheme="minorHAnsi"/>
        </w:rPr>
      </w:pPr>
    </w:p>
    <w:p w14:paraId="1E2F0F61" w14:textId="77777777" w:rsidR="005B2EA0" w:rsidRPr="000240BF" w:rsidRDefault="005B2EA0">
      <w:pPr>
        <w:rPr>
          <w:rFonts w:asciiTheme="minorHAnsi" w:hAnsiTheme="minorHAnsi" w:cstheme="minorHAnsi"/>
        </w:rPr>
      </w:pPr>
    </w:p>
    <w:p w14:paraId="0E6DC24D" w14:textId="77777777" w:rsidR="005B2EA0" w:rsidRPr="000240BF" w:rsidRDefault="005B2EA0">
      <w:pPr>
        <w:rPr>
          <w:rFonts w:asciiTheme="minorHAnsi" w:hAnsiTheme="minorHAnsi" w:cstheme="minorHAnsi"/>
        </w:rPr>
      </w:pPr>
    </w:p>
    <w:p w14:paraId="1669CFD0" w14:textId="51E34A89" w:rsidR="00DE058C" w:rsidRPr="000240BF" w:rsidRDefault="00DE058C" w:rsidP="00F52E6C">
      <w:pPr>
        <w:spacing w:before="100" w:beforeAutospacing="1" w:after="100" w:afterAutospacing="1"/>
        <w:rPr>
          <w:rFonts w:asciiTheme="minorHAnsi" w:hAnsiTheme="minorHAnsi" w:cstheme="minorHAnsi"/>
        </w:rPr>
      </w:pPr>
    </w:p>
    <w:p w14:paraId="17AF5B83" w14:textId="77777777" w:rsidR="00307E27" w:rsidRPr="000240BF"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Pr="000240BF"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Pr="000240BF"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0E96F97" w14:textId="77777777" w:rsidR="00D436A0" w:rsidRPr="000240BF" w:rsidRDefault="00D436A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166AA59C" w:rsidR="00F52E6C" w:rsidRPr="000240BF"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240BF" w14:paraId="286AA8AE" w14:textId="77777777" w:rsidTr="00307E27">
        <w:tc>
          <w:tcPr>
            <w:tcW w:w="3256" w:type="dxa"/>
          </w:tcPr>
          <w:p w14:paraId="459E0E9D"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9285A5"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All Trust Establishments</w:t>
            </w:r>
            <w:r w:rsidR="000D1740" w:rsidRPr="000240BF">
              <w:rPr>
                <w:rFonts w:asciiTheme="minorHAnsi" w:eastAsia="Times New Roman" w:hAnsiTheme="minorHAnsi" w:cstheme="minorHAnsi"/>
                <w:lang w:eastAsia="en-GB"/>
              </w:rPr>
              <w:t xml:space="preserve"> </w:t>
            </w:r>
          </w:p>
        </w:tc>
      </w:tr>
      <w:tr w:rsidR="00F52E6C" w:rsidRPr="000240BF" w14:paraId="7A8AD8CC" w14:textId="77777777" w:rsidTr="00307E27">
        <w:tc>
          <w:tcPr>
            <w:tcW w:w="3256" w:type="dxa"/>
          </w:tcPr>
          <w:p w14:paraId="1ED5DB34"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effective from</w:t>
            </w:r>
          </w:p>
        </w:tc>
        <w:tc>
          <w:tcPr>
            <w:tcW w:w="5754" w:type="dxa"/>
          </w:tcPr>
          <w:p w14:paraId="0D471204" w14:textId="77162211"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2022</w:t>
            </w:r>
          </w:p>
        </w:tc>
      </w:tr>
      <w:tr w:rsidR="00F52E6C" w:rsidRPr="000240BF" w14:paraId="536E1330" w14:textId="77777777" w:rsidTr="00307E27">
        <w:tc>
          <w:tcPr>
            <w:tcW w:w="3256" w:type="dxa"/>
          </w:tcPr>
          <w:p w14:paraId="3BAC16E6"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Date of next review</w:t>
            </w:r>
          </w:p>
        </w:tc>
        <w:tc>
          <w:tcPr>
            <w:tcW w:w="5754" w:type="dxa"/>
          </w:tcPr>
          <w:p w14:paraId="53F75B15" w14:textId="2ACFD32B"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2023</w:t>
            </w:r>
          </w:p>
        </w:tc>
      </w:tr>
      <w:tr w:rsidR="00F52E6C" w:rsidRPr="000240BF" w14:paraId="4F5100B8" w14:textId="77777777" w:rsidTr="00307E27">
        <w:tc>
          <w:tcPr>
            <w:tcW w:w="3256" w:type="dxa"/>
          </w:tcPr>
          <w:p w14:paraId="40E2FB1E"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Review period</w:t>
            </w:r>
          </w:p>
        </w:tc>
        <w:tc>
          <w:tcPr>
            <w:tcW w:w="5754" w:type="dxa"/>
          </w:tcPr>
          <w:p w14:paraId="5EC89034" w14:textId="4E9696E8"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r w:rsidR="00F52E6C" w:rsidRPr="000240BF" w14:paraId="2BC73BC6" w14:textId="77777777" w:rsidTr="00307E27">
        <w:tc>
          <w:tcPr>
            <w:tcW w:w="3256" w:type="dxa"/>
          </w:tcPr>
          <w:p w14:paraId="719566E9"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Status</w:t>
            </w:r>
          </w:p>
        </w:tc>
        <w:tc>
          <w:tcPr>
            <w:tcW w:w="5754" w:type="dxa"/>
          </w:tcPr>
          <w:p w14:paraId="0B99F135" w14:textId="023BCDE3"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Statutory - Trust</w:t>
            </w:r>
          </w:p>
        </w:tc>
      </w:tr>
      <w:tr w:rsidR="00F52E6C" w:rsidRPr="000240BF" w14:paraId="4AFE476C" w14:textId="77777777" w:rsidTr="00307E27">
        <w:tc>
          <w:tcPr>
            <w:tcW w:w="3256" w:type="dxa"/>
          </w:tcPr>
          <w:p w14:paraId="154CD347"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Owner</w:t>
            </w:r>
          </w:p>
        </w:tc>
        <w:tc>
          <w:tcPr>
            <w:tcW w:w="5754" w:type="dxa"/>
          </w:tcPr>
          <w:p w14:paraId="3F52150C" w14:textId="39AA7FD1" w:rsidR="00F52E6C" w:rsidRPr="000240BF" w:rsidRDefault="00D7547E"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Education Partnership Trust</w:t>
            </w:r>
          </w:p>
        </w:tc>
      </w:tr>
      <w:tr w:rsidR="00F52E6C" w:rsidRPr="000240BF" w14:paraId="11B26835" w14:textId="77777777" w:rsidTr="00307E27">
        <w:tc>
          <w:tcPr>
            <w:tcW w:w="3256" w:type="dxa"/>
          </w:tcPr>
          <w:p w14:paraId="1806E0D0" w14:textId="77777777" w:rsidR="00F52E6C" w:rsidRPr="000240BF"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240BF">
              <w:rPr>
                <w:rFonts w:asciiTheme="minorHAnsi" w:eastAsia="Times New Roman" w:hAnsiTheme="minorHAnsi" w:cstheme="minorHAnsi"/>
                <w:b/>
                <w:bCs/>
                <w:color w:val="7030A0"/>
                <w:lang w:eastAsia="en-GB"/>
              </w:rPr>
              <w:t>Version</w:t>
            </w:r>
          </w:p>
        </w:tc>
        <w:tc>
          <w:tcPr>
            <w:tcW w:w="5754" w:type="dxa"/>
          </w:tcPr>
          <w:p w14:paraId="5AEB5896" w14:textId="77777777" w:rsidR="00F52E6C" w:rsidRPr="000240BF" w:rsidRDefault="00F52E6C" w:rsidP="00307E27">
            <w:pPr>
              <w:spacing w:before="100" w:beforeAutospacing="1" w:after="100" w:afterAutospacing="1"/>
              <w:rPr>
                <w:rFonts w:asciiTheme="minorHAnsi" w:eastAsia="Times New Roman" w:hAnsiTheme="minorHAnsi" w:cstheme="minorHAnsi"/>
                <w:lang w:eastAsia="en-GB"/>
              </w:rPr>
            </w:pPr>
            <w:r w:rsidRPr="000240BF">
              <w:rPr>
                <w:rFonts w:asciiTheme="minorHAnsi" w:eastAsia="Times New Roman" w:hAnsiTheme="minorHAnsi" w:cstheme="minorHAnsi"/>
                <w:lang w:eastAsia="en-GB"/>
              </w:rPr>
              <w:t>1</w:t>
            </w:r>
          </w:p>
        </w:tc>
      </w:tr>
    </w:tbl>
    <w:p w14:paraId="04547A72" w14:textId="77777777" w:rsidR="00F52E6C" w:rsidRPr="000240BF" w:rsidRDefault="00F52E6C" w:rsidP="00F52E6C">
      <w:pPr>
        <w:ind w:left="-567" w:right="-22"/>
        <w:rPr>
          <w:rFonts w:asciiTheme="minorHAnsi" w:hAnsiTheme="minorHAnsi" w:cstheme="minorHAnsi"/>
        </w:rPr>
      </w:pPr>
    </w:p>
    <w:p w14:paraId="695B5475" w14:textId="3F4C4A09" w:rsidR="005B2EA0" w:rsidRPr="000240BF" w:rsidRDefault="005B2EA0" w:rsidP="005B2EA0">
      <w:pPr>
        <w:ind w:left="-567" w:right="-22"/>
        <w:rPr>
          <w:rFonts w:asciiTheme="minorHAnsi" w:hAnsiTheme="minorHAnsi" w:cstheme="minorHAnsi"/>
        </w:rPr>
      </w:pPr>
    </w:p>
    <w:p w14:paraId="6CC11747" w14:textId="46A70118" w:rsidR="00F52E6C" w:rsidRPr="000240BF" w:rsidRDefault="00F52E6C" w:rsidP="005B2EA0">
      <w:pPr>
        <w:ind w:left="-567" w:right="-22"/>
        <w:rPr>
          <w:rFonts w:asciiTheme="minorHAnsi" w:hAnsiTheme="minorHAnsi" w:cstheme="minorHAnsi"/>
        </w:rPr>
      </w:pPr>
    </w:p>
    <w:p w14:paraId="0FE1CAC4" w14:textId="642C7AE5" w:rsidR="00F52E6C" w:rsidRPr="000240BF" w:rsidRDefault="00F52E6C" w:rsidP="005B2EA0">
      <w:pPr>
        <w:ind w:left="-567" w:right="-22"/>
        <w:rPr>
          <w:rFonts w:asciiTheme="minorHAnsi" w:hAnsiTheme="minorHAnsi" w:cstheme="minorHAnsi"/>
        </w:rPr>
      </w:pPr>
    </w:p>
    <w:p w14:paraId="19739E27" w14:textId="0386F46C" w:rsidR="00F52E6C" w:rsidRPr="000240BF" w:rsidRDefault="00F52E6C" w:rsidP="005B2EA0">
      <w:pPr>
        <w:ind w:left="-567" w:right="-22"/>
        <w:rPr>
          <w:rFonts w:asciiTheme="minorHAnsi" w:hAnsiTheme="minorHAnsi" w:cstheme="minorHAnsi"/>
        </w:rPr>
      </w:pPr>
    </w:p>
    <w:p w14:paraId="6B5B73D3" w14:textId="2E776661" w:rsidR="00F52E6C" w:rsidRPr="000240BF" w:rsidRDefault="00F52E6C" w:rsidP="005B2EA0">
      <w:pPr>
        <w:ind w:left="-567" w:right="-22"/>
        <w:rPr>
          <w:rFonts w:asciiTheme="minorHAnsi" w:hAnsiTheme="minorHAnsi" w:cstheme="minorHAnsi"/>
        </w:rPr>
      </w:pPr>
    </w:p>
    <w:p w14:paraId="359F737A" w14:textId="411DD9CD" w:rsidR="00F52E6C" w:rsidRPr="000240BF" w:rsidRDefault="00F52E6C" w:rsidP="005B2EA0">
      <w:pPr>
        <w:ind w:left="-567" w:right="-22"/>
        <w:rPr>
          <w:rFonts w:asciiTheme="minorHAnsi" w:hAnsiTheme="minorHAnsi" w:cstheme="minorHAnsi"/>
        </w:rPr>
      </w:pPr>
    </w:p>
    <w:p w14:paraId="31395614" w14:textId="7FA8177A" w:rsidR="00F52E6C" w:rsidRPr="000240BF" w:rsidRDefault="00F52E6C" w:rsidP="005B2EA0">
      <w:pPr>
        <w:ind w:left="-567" w:right="-22"/>
        <w:rPr>
          <w:rFonts w:asciiTheme="minorHAnsi" w:hAnsiTheme="minorHAnsi" w:cstheme="minorHAnsi"/>
        </w:rPr>
      </w:pPr>
    </w:p>
    <w:p w14:paraId="6E9997D5" w14:textId="1562B19B" w:rsidR="00F52E6C" w:rsidRPr="000240BF" w:rsidRDefault="00F52E6C" w:rsidP="005B2EA0">
      <w:pPr>
        <w:ind w:left="-567" w:right="-22"/>
        <w:rPr>
          <w:rFonts w:asciiTheme="minorHAnsi" w:hAnsiTheme="minorHAnsi" w:cstheme="minorHAnsi"/>
        </w:rPr>
      </w:pPr>
    </w:p>
    <w:p w14:paraId="06443817" w14:textId="0228875A" w:rsidR="00F52E6C" w:rsidRPr="000240BF" w:rsidRDefault="00F52E6C" w:rsidP="005B2EA0">
      <w:pPr>
        <w:ind w:left="-567" w:right="-22"/>
        <w:rPr>
          <w:rFonts w:asciiTheme="minorHAnsi" w:hAnsiTheme="minorHAnsi" w:cstheme="minorHAnsi"/>
        </w:rPr>
      </w:pPr>
    </w:p>
    <w:p w14:paraId="67DD35A0" w14:textId="2C5F223B" w:rsidR="00F52E6C" w:rsidRPr="000240BF" w:rsidRDefault="00F52E6C" w:rsidP="005B2EA0">
      <w:pPr>
        <w:ind w:left="-567" w:right="-22"/>
        <w:rPr>
          <w:rFonts w:asciiTheme="minorHAnsi" w:hAnsiTheme="minorHAnsi" w:cstheme="minorHAnsi"/>
        </w:rPr>
      </w:pPr>
    </w:p>
    <w:p w14:paraId="58B0F983" w14:textId="18610CC1" w:rsidR="00F52E6C" w:rsidRPr="000240BF" w:rsidRDefault="00F52E6C" w:rsidP="005B2EA0">
      <w:pPr>
        <w:ind w:left="-567" w:right="-22"/>
        <w:rPr>
          <w:rFonts w:asciiTheme="minorHAnsi" w:hAnsiTheme="minorHAnsi" w:cstheme="minorHAnsi"/>
        </w:rPr>
      </w:pPr>
    </w:p>
    <w:p w14:paraId="5E330CBF" w14:textId="677CE3E9" w:rsidR="00F52E6C" w:rsidRPr="000240BF" w:rsidRDefault="00F52E6C" w:rsidP="005B2EA0">
      <w:pPr>
        <w:ind w:left="-567" w:right="-22"/>
        <w:rPr>
          <w:rFonts w:asciiTheme="minorHAnsi" w:hAnsiTheme="minorHAnsi" w:cstheme="minorHAnsi"/>
        </w:rPr>
      </w:pPr>
    </w:p>
    <w:p w14:paraId="3D404A65" w14:textId="6672DBFB" w:rsidR="00F52E6C" w:rsidRPr="000240BF" w:rsidRDefault="00F52E6C" w:rsidP="005B2EA0">
      <w:pPr>
        <w:ind w:left="-567" w:right="-22"/>
        <w:rPr>
          <w:rFonts w:asciiTheme="minorHAnsi" w:hAnsiTheme="minorHAnsi" w:cstheme="minorHAnsi"/>
        </w:rPr>
      </w:pPr>
    </w:p>
    <w:p w14:paraId="5F6E1D79" w14:textId="1E6D9D60" w:rsidR="00F52E6C" w:rsidRPr="000240BF" w:rsidRDefault="00F52E6C" w:rsidP="005B2EA0">
      <w:pPr>
        <w:ind w:left="-567" w:right="-22"/>
        <w:rPr>
          <w:rFonts w:asciiTheme="minorHAnsi" w:hAnsiTheme="minorHAnsi" w:cstheme="minorHAnsi"/>
        </w:rPr>
      </w:pPr>
    </w:p>
    <w:p w14:paraId="6E3B2D5C" w14:textId="6F48192E" w:rsidR="00F52E6C" w:rsidRPr="000240BF" w:rsidRDefault="00F52E6C" w:rsidP="005B2EA0">
      <w:pPr>
        <w:ind w:left="-567" w:right="-22"/>
        <w:rPr>
          <w:rFonts w:asciiTheme="minorHAnsi" w:hAnsiTheme="minorHAnsi" w:cstheme="minorHAnsi"/>
        </w:rPr>
      </w:pPr>
    </w:p>
    <w:p w14:paraId="3BFAF62B" w14:textId="25C29E39" w:rsidR="00F52E6C" w:rsidRPr="000240BF" w:rsidRDefault="00F52E6C" w:rsidP="005B2EA0">
      <w:pPr>
        <w:ind w:left="-567" w:right="-22"/>
        <w:rPr>
          <w:rFonts w:asciiTheme="minorHAnsi" w:hAnsiTheme="minorHAnsi" w:cstheme="minorHAnsi"/>
        </w:rPr>
      </w:pPr>
    </w:p>
    <w:p w14:paraId="363CB8F0" w14:textId="528FACEC" w:rsidR="00F52E6C" w:rsidRPr="000240BF" w:rsidRDefault="00F52E6C" w:rsidP="005B2EA0">
      <w:pPr>
        <w:ind w:left="-567" w:right="-22"/>
        <w:rPr>
          <w:rFonts w:asciiTheme="minorHAnsi" w:hAnsiTheme="minorHAnsi" w:cstheme="minorHAnsi"/>
        </w:rPr>
      </w:pPr>
    </w:p>
    <w:p w14:paraId="6CE9BC7D" w14:textId="5DF0F0AF" w:rsidR="00F52E6C" w:rsidRPr="000240BF" w:rsidRDefault="00F52E6C" w:rsidP="005B2EA0">
      <w:pPr>
        <w:ind w:left="-567" w:right="-22"/>
        <w:rPr>
          <w:rFonts w:asciiTheme="minorHAnsi" w:hAnsiTheme="minorHAnsi" w:cstheme="minorHAnsi"/>
        </w:rPr>
      </w:pPr>
    </w:p>
    <w:p w14:paraId="7F4E4B5A" w14:textId="79ADBD78" w:rsidR="00F52E6C" w:rsidRPr="000240BF" w:rsidRDefault="00F52E6C" w:rsidP="005B2EA0">
      <w:pPr>
        <w:ind w:left="-567" w:right="-22"/>
        <w:rPr>
          <w:rFonts w:asciiTheme="minorHAnsi" w:hAnsiTheme="minorHAnsi" w:cstheme="minorHAnsi"/>
        </w:rPr>
      </w:pPr>
    </w:p>
    <w:p w14:paraId="194A9583" w14:textId="5D56923D" w:rsidR="00F52E6C" w:rsidRPr="000240BF" w:rsidRDefault="00F52E6C" w:rsidP="005B2EA0">
      <w:pPr>
        <w:ind w:left="-567" w:right="-22"/>
        <w:rPr>
          <w:rFonts w:asciiTheme="minorHAnsi" w:hAnsiTheme="minorHAnsi" w:cstheme="minorHAnsi"/>
        </w:rPr>
      </w:pPr>
    </w:p>
    <w:p w14:paraId="30FD16E3" w14:textId="2266E06E" w:rsidR="00F52E6C" w:rsidRPr="000240BF" w:rsidRDefault="00F52E6C" w:rsidP="00884F7D">
      <w:pPr>
        <w:ind w:right="-22"/>
        <w:rPr>
          <w:rFonts w:asciiTheme="minorHAnsi" w:hAnsiTheme="minorHAnsi" w:cstheme="minorHAnsi"/>
        </w:rPr>
      </w:pPr>
    </w:p>
    <w:p w14:paraId="5FBCACCF" w14:textId="77777777" w:rsidR="00884F7D" w:rsidRPr="000240BF" w:rsidRDefault="00884F7D" w:rsidP="00884F7D">
      <w:pPr>
        <w:ind w:right="-22"/>
        <w:rPr>
          <w:rFonts w:asciiTheme="minorHAnsi" w:hAnsiTheme="minorHAnsi" w:cstheme="minorHAnsi"/>
        </w:rPr>
      </w:pPr>
    </w:p>
    <w:p w14:paraId="2ABF65BC" w14:textId="0B64DF8E" w:rsidR="00F52E6C" w:rsidRPr="000240BF" w:rsidRDefault="00F52E6C" w:rsidP="005B2EA0">
      <w:pPr>
        <w:ind w:left="-567" w:right="-22"/>
        <w:rPr>
          <w:rFonts w:asciiTheme="minorHAnsi" w:hAnsiTheme="minorHAnsi" w:cstheme="minorHAnsi"/>
        </w:rPr>
      </w:pPr>
    </w:p>
    <w:p w14:paraId="37E10987" w14:textId="7565ACE3" w:rsidR="004E2012" w:rsidRPr="00D7547E" w:rsidRDefault="00D7547E" w:rsidP="005B2EA0">
      <w:pPr>
        <w:ind w:left="-567" w:right="-22"/>
        <w:rPr>
          <w:rFonts w:asciiTheme="minorHAnsi" w:hAnsiTheme="minorHAnsi" w:cstheme="minorHAnsi"/>
          <w:color w:val="7030A0"/>
          <w:sz w:val="28"/>
          <w:szCs w:val="28"/>
        </w:rPr>
      </w:pPr>
      <w:r w:rsidRPr="00D7547E">
        <w:rPr>
          <w:rFonts w:asciiTheme="minorHAnsi" w:hAnsiTheme="minorHAnsi" w:cstheme="minorHAnsi"/>
          <w:color w:val="7030A0"/>
          <w:sz w:val="28"/>
          <w:szCs w:val="28"/>
        </w:rPr>
        <w:t>CONTENTS</w:t>
      </w:r>
    </w:p>
    <w:p w14:paraId="5447F469" w14:textId="159DE313" w:rsidR="00D436A0" w:rsidRDefault="00D7547E" w:rsidP="005B2EA0">
      <w:pPr>
        <w:ind w:left="-567" w:right="-22"/>
        <w:rPr>
          <w:rFonts w:asciiTheme="minorHAnsi" w:hAnsiTheme="minorHAnsi" w:cstheme="minorHAnsi"/>
        </w:rPr>
      </w:pPr>
      <w:r>
        <w:rPr>
          <w:rFonts w:asciiTheme="minorHAnsi" w:hAnsiTheme="minorHAnsi" w:cstheme="minorHAnsi"/>
        </w:rPr>
        <w:t>1.0 AIMS……………………………………………………………………………………………………………………………………………</w:t>
      </w:r>
      <w:r>
        <w:rPr>
          <w:rFonts w:asciiTheme="minorHAnsi" w:hAnsiTheme="minorHAnsi" w:cstheme="minorHAnsi"/>
        </w:rPr>
        <w:tab/>
        <w:t>3</w:t>
      </w:r>
    </w:p>
    <w:p w14:paraId="651D03AD" w14:textId="27FD8DE0" w:rsidR="00D7547E" w:rsidRDefault="00D7547E" w:rsidP="005B2EA0">
      <w:pPr>
        <w:ind w:left="-567" w:right="-22"/>
        <w:rPr>
          <w:rFonts w:asciiTheme="minorHAnsi" w:hAnsiTheme="minorHAnsi" w:cstheme="minorHAnsi"/>
        </w:rPr>
      </w:pPr>
      <w:r>
        <w:rPr>
          <w:rFonts w:asciiTheme="minorHAnsi" w:hAnsiTheme="minorHAnsi" w:cstheme="minorHAnsi"/>
        </w:rPr>
        <w:t>2.0 LEGISTLATION……………………………………………………………………………………………………………………………..</w:t>
      </w:r>
      <w:r>
        <w:rPr>
          <w:rFonts w:asciiTheme="minorHAnsi" w:hAnsiTheme="minorHAnsi" w:cstheme="minorHAnsi"/>
        </w:rPr>
        <w:tab/>
        <w:t>3</w:t>
      </w:r>
    </w:p>
    <w:p w14:paraId="4538A45D" w14:textId="59C14EC1" w:rsidR="00D7547E" w:rsidRDefault="00D7547E" w:rsidP="005B2EA0">
      <w:pPr>
        <w:ind w:left="-567" w:right="-22"/>
        <w:rPr>
          <w:rFonts w:asciiTheme="minorHAnsi" w:hAnsiTheme="minorHAnsi" w:cstheme="minorHAnsi"/>
        </w:rPr>
      </w:pPr>
      <w:r>
        <w:rPr>
          <w:rFonts w:asciiTheme="minorHAnsi" w:hAnsiTheme="minorHAnsi" w:cstheme="minorHAnsi"/>
        </w:rPr>
        <w:t>3.0 DEFINITIONS……………………………………………………………………………………………………………………………….</w:t>
      </w:r>
      <w:r>
        <w:rPr>
          <w:rFonts w:asciiTheme="minorHAnsi" w:hAnsiTheme="minorHAnsi" w:cstheme="minorHAnsi"/>
        </w:rPr>
        <w:tab/>
        <w:t>4</w:t>
      </w:r>
    </w:p>
    <w:p w14:paraId="67F72338" w14:textId="33AA9454" w:rsidR="00D7547E" w:rsidRDefault="00D7547E" w:rsidP="005B2EA0">
      <w:pPr>
        <w:ind w:left="-567" w:right="-22"/>
        <w:rPr>
          <w:rFonts w:asciiTheme="minorHAnsi" w:hAnsiTheme="minorHAnsi" w:cstheme="minorHAnsi"/>
        </w:rPr>
      </w:pPr>
      <w:r>
        <w:rPr>
          <w:rFonts w:asciiTheme="minorHAnsi" w:hAnsiTheme="minorHAnsi" w:cstheme="minorHAnsi"/>
        </w:rPr>
        <w:t>4.0 ROLES AND RESPONSIBILITIES…………………………………………………………………………………………………….</w:t>
      </w:r>
      <w:r>
        <w:rPr>
          <w:rFonts w:asciiTheme="minorHAnsi" w:hAnsiTheme="minorHAnsi" w:cstheme="minorHAnsi"/>
        </w:rPr>
        <w:tab/>
        <w:t>4</w:t>
      </w:r>
    </w:p>
    <w:p w14:paraId="3209388D" w14:textId="6C94A172" w:rsidR="00D7547E" w:rsidRDefault="00D7547E" w:rsidP="005B2EA0">
      <w:pPr>
        <w:ind w:left="-567" w:right="-22"/>
        <w:rPr>
          <w:rFonts w:asciiTheme="minorHAnsi" w:hAnsiTheme="minorHAnsi" w:cstheme="minorHAnsi"/>
        </w:rPr>
      </w:pPr>
      <w:r>
        <w:rPr>
          <w:rFonts w:asciiTheme="minorHAnsi" w:hAnsiTheme="minorHAnsi" w:cstheme="minorHAnsi"/>
        </w:rPr>
        <w:t>5.0 MONITORING……………………………………………………………………………………………………………………………..</w:t>
      </w:r>
      <w:r>
        <w:rPr>
          <w:rFonts w:asciiTheme="minorHAnsi" w:hAnsiTheme="minorHAnsi" w:cstheme="minorHAnsi"/>
        </w:rPr>
        <w:tab/>
        <w:t>5</w:t>
      </w:r>
    </w:p>
    <w:p w14:paraId="1D02929E" w14:textId="169C2C98" w:rsidR="00D7547E" w:rsidRDefault="00D7547E" w:rsidP="005B2EA0">
      <w:pPr>
        <w:ind w:left="-567" w:right="-22"/>
        <w:rPr>
          <w:rFonts w:asciiTheme="minorHAnsi" w:hAnsiTheme="minorHAnsi" w:cstheme="minorHAnsi"/>
        </w:rPr>
      </w:pPr>
      <w:r>
        <w:rPr>
          <w:rFonts w:asciiTheme="minorHAnsi" w:hAnsiTheme="minorHAnsi" w:cstheme="minorHAnsi"/>
        </w:rPr>
        <w:t>6.0 LINKS TO OTHER POLICIES…………………………………………………………………………………………………………...</w:t>
      </w:r>
      <w:r>
        <w:rPr>
          <w:rFonts w:asciiTheme="minorHAnsi" w:hAnsiTheme="minorHAnsi" w:cstheme="minorHAnsi"/>
        </w:rPr>
        <w:tab/>
        <w:t>5</w:t>
      </w:r>
    </w:p>
    <w:p w14:paraId="17D11F44" w14:textId="77777777" w:rsidR="00D7547E" w:rsidRPr="000240BF" w:rsidRDefault="00D7547E" w:rsidP="005B2EA0">
      <w:pPr>
        <w:ind w:left="-567" w:right="-22"/>
        <w:rPr>
          <w:rFonts w:asciiTheme="minorHAnsi" w:hAnsiTheme="minorHAnsi" w:cstheme="minorHAnsi"/>
        </w:rPr>
      </w:pPr>
    </w:p>
    <w:p w14:paraId="768E655B" w14:textId="77777777" w:rsidR="00D7547E" w:rsidRDefault="00D7547E" w:rsidP="00D7547E">
      <w:pPr>
        <w:ind w:left="-567" w:right="-22"/>
        <w:rPr>
          <w:rFonts w:asciiTheme="minorHAnsi" w:hAnsiTheme="minorHAnsi" w:cstheme="minorHAnsi"/>
          <w:b/>
          <w:bCs/>
          <w:color w:val="7030A0"/>
          <w:lang w:val="en-US"/>
        </w:rPr>
      </w:pPr>
    </w:p>
    <w:p w14:paraId="3D8AC527" w14:textId="4FD34B7E"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1.</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Aims</w:t>
      </w:r>
    </w:p>
    <w:p w14:paraId="0FBA402A" w14:textId="24403E36"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Our SEN</w:t>
      </w:r>
      <w:r>
        <w:rPr>
          <w:rFonts w:asciiTheme="minorHAnsi" w:hAnsiTheme="minorHAnsi" w:cstheme="minorHAnsi"/>
          <w:color w:val="000000" w:themeColor="text1"/>
          <w:lang w:val="en-US"/>
        </w:rPr>
        <w:t>D</w:t>
      </w:r>
      <w:r w:rsidRPr="00D7547E">
        <w:rPr>
          <w:rFonts w:asciiTheme="minorHAnsi" w:hAnsiTheme="minorHAnsi" w:cstheme="minorHAnsi"/>
          <w:color w:val="000000" w:themeColor="text1"/>
          <w:lang w:val="en-US"/>
        </w:rPr>
        <w:t xml:space="preserve"> policy aims to:</w:t>
      </w:r>
    </w:p>
    <w:p w14:paraId="773C3A4F"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Set out how our school will support and make provision for our pupils </w:t>
      </w:r>
    </w:p>
    <w:p w14:paraId="5C95EB99"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Explain the roles and responsibilities of everyone involved in providing a broad and balanced education for all pupils </w:t>
      </w:r>
    </w:p>
    <w:p w14:paraId="7E7C3301" w14:textId="7D2AABFB"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The Trust, Headteacher and the staff of </w:t>
      </w:r>
      <w:r w:rsidR="009A20F7">
        <w:rPr>
          <w:rFonts w:asciiTheme="minorHAnsi" w:hAnsiTheme="minorHAnsi" w:cstheme="minorHAnsi"/>
          <w:color w:val="000000" w:themeColor="text1"/>
          <w:lang w:val="en-US"/>
        </w:rPr>
        <w:t xml:space="preserve">The Heights </w:t>
      </w:r>
      <w:r w:rsidRPr="00D7547E">
        <w:rPr>
          <w:rFonts w:asciiTheme="minorHAnsi" w:hAnsiTheme="minorHAnsi" w:cstheme="minorHAnsi"/>
          <w:color w:val="000000" w:themeColor="text1"/>
          <w:lang w:val="en-US"/>
        </w:rPr>
        <w:t>school are committed to providing a learning environment which serves the needs of the community. We aim to provide a happy, safe and inclusive learning environment that helps pupils overcome barriers, negative influences and difficulties and which develops positive attitudes, relationships and behaviour that is conducive to learning.</w:t>
      </w:r>
    </w:p>
    <w:p w14:paraId="7DBDB92D" w14:textId="74C1D39F"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Our overarching aim is achievement for all, emotionally and academically: for every pupil to develop as individuals into caring, responsible citizens equipped for life in the 21st century. At </w:t>
      </w:r>
      <w:r w:rsidR="009A20F7">
        <w:rPr>
          <w:rFonts w:asciiTheme="minorHAnsi" w:hAnsiTheme="minorHAnsi" w:cstheme="minorHAnsi"/>
          <w:color w:val="000000" w:themeColor="text1"/>
          <w:lang w:val="en-US"/>
        </w:rPr>
        <w:t>The Heights</w:t>
      </w:r>
      <w:r w:rsidRPr="00D7547E">
        <w:rPr>
          <w:rFonts w:asciiTheme="minorHAnsi" w:hAnsiTheme="minorHAnsi" w:cstheme="minorHAnsi"/>
          <w:color w:val="000000" w:themeColor="text1"/>
          <w:lang w:val="en-US"/>
        </w:rPr>
        <w:t>, success is defined in its widest sense: in students achieving appropriate qualifications and awards, in equipping them with the skills to be lifelong learners and in developing each individual into a confident, well</w:t>
      </w:r>
      <w:r>
        <w:rPr>
          <w:rFonts w:asciiTheme="minorHAnsi" w:hAnsiTheme="minorHAnsi" w:cstheme="minorHAnsi"/>
          <w:color w:val="000000" w:themeColor="text1"/>
          <w:lang w:val="en-US"/>
        </w:rPr>
        <w:t>-</w:t>
      </w:r>
      <w:r w:rsidRPr="00D7547E">
        <w:rPr>
          <w:rFonts w:asciiTheme="minorHAnsi" w:hAnsiTheme="minorHAnsi" w:cstheme="minorHAnsi"/>
          <w:color w:val="000000" w:themeColor="text1"/>
          <w:lang w:val="en-US"/>
        </w:rPr>
        <w:t>rounded adult. Every student is encouraged to achieve their best through high quality teaching and learning, taking place in a supportive environment which provides the basis upon which our students are given the opportunity to grow.</w:t>
      </w:r>
    </w:p>
    <w:p w14:paraId="7275F173" w14:textId="77777777" w:rsidR="00D7547E" w:rsidRPr="00D7547E" w:rsidRDefault="00D7547E" w:rsidP="00D7547E">
      <w:pPr>
        <w:ind w:left="-567" w:right="-22"/>
        <w:rPr>
          <w:rFonts w:asciiTheme="minorHAnsi" w:hAnsiTheme="minorHAnsi" w:cstheme="minorHAnsi"/>
          <w:color w:val="7030A0"/>
          <w:lang w:val="en-US"/>
        </w:rPr>
      </w:pPr>
    </w:p>
    <w:p w14:paraId="31BCBD97" w14:textId="77777777" w:rsidR="00D7547E" w:rsidRPr="00D7547E" w:rsidRDefault="00D7547E" w:rsidP="00D7547E">
      <w:pPr>
        <w:ind w:left="-567" w:right="-22"/>
        <w:rPr>
          <w:rFonts w:asciiTheme="minorHAnsi" w:hAnsiTheme="minorHAnsi" w:cstheme="minorHAnsi"/>
          <w:color w:val="7030A0"/>
          <w:lang w:val="en-US"/>
        </w:rPr>
      </w:pPr>
      <w:bookmarkStart w:id="1" w:name="_heading=h.1fob9te" w:colFirst="0" w:colLast="0"/>
      <w:bookmarkEnd w:id="1"/>
    </w:p>
    <w:p w14:paraId="23E8A971" w14:textId="2C744222"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2.</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Legislation and guidance </w:t>
      </w:r>
    </w:p>
    <w:p w14:paraId="2FB90B93" w14:textId="77777777" w:rsidR="00D7547E" w:rsidRPr="00D7547E" w:rsidRDefault="00D7547E" w:rsidP="00D7547E">
      <w:pPr>
        <w:ind w:left="-567" w:right="-22"/>
        <w:rPr>
          <w:rFonts w:asciiTheme="minorHAnsi" w:hAnsiTheme="minorHAnsi" w:cstheme="minorHAnsi"/>
          <w:color w:val="000000" w:themeColor="text1"/>
          <w:lang w:val="en-US"/>
        </w:rPr>
      </w:pPr>
      <w:bookmarkStart w:id="2" w:name="_heading=h.3znysh7" w:colFirst="0" w:colLast="0"/>
      <w:bookmarkEnd w:id="2"/>
      <w:r w:rsidRPr="00D7547E">
        <w:rPr>
          <w:rFonts w:asciiTheme="minorHAnsi" w:hAnsiTheme="minorHAnsi" w:cstheme="minorHAnsi"/>
          <w:color w:val="000000" w:themeColor="text1"/>
          <w:lang w:val="en-US"/>
        </w:rPr>
        <w:t xml:space="preserve">This policy and information report is based on the statutory </w:t>
      </w:r>
      <w:hyperlink r:id="rId17">
        <w:r w:rsidRPr="00D7547E">
          <w:rPr>
            <w:rStyle w:val="Hyperlink"/>
            <w:rFonts w:asciiTheme="minorHAnsi" w:hAnsiTheme="minorHAnsi" w:cstheme="minorHAnsi"/>
            <w:color w:val="000000" w:themeColor="text1"/>
            <w:lang w:val="en-US"/>
          </w:rPr>
          <w:t>Special Educational Needs and Disability (SEND) Code of Practice</w:t>
        </w:r>
      </w:hyperlink>
      <w:r w:rsidRPr="00D7547E">
        <w:rPr>
          <w:rFonts w:asciiTheme="minorHAnsi" w:hAnsiTheme="minorHAnsi" w:cstheme="minorHAnsi"/>
          <w:color w:val="000000" w:themeColor="text1"/>
          <w:lang w:val="en-US"/>
        </w:rPr>
        <w:t xml:space="preserve"> and the following legislation:</w:t>
      </w:r>
    </w:p>
    <w:bookmarkStart w:id="3" w:name="_heading=h.2et92p0" w:colFirst="0" w:colLast="0"/>
    <w:bookmarkEnd w:id="3"/>
    <w:p w14:paraId="68FDD0BB"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fldChar w:fldCharType="begin"/>
      </w:r>
      <w:r w:rsidRPr="00D7547E">
        <w:rPr>
          <w:rFonts w:asciiTheme="minorHAnsi" w:hAnsiTheme="minorHAnsi" w:cstheme="minorHAnsi"/>
          <w:color w:val="000000" w:themeColor="text1"/>
          <w:lang w:val="en-US"/>
        </w:rPr>
        <w:instrText xml:space="preserve"> HYPERLINK "http://www.legislation.gov.uk/ukpga/2014/6/part/3" \h </w:instrText>
      </w:r>
      <w:r w:rsidRPr="00D7547E">
        <w:rPr>
          <w:rFonts w:asciiTheme="minorHAnsi" w:hAnsiTheme="minorHAnsi" w:cstheme="minorHAnsi"/>
          <w:color w:val="000000" w:themeColor="text1"/>
          <w:lang w:val="en-US"/>
        </w:rPr>
        <w:fldChar w:fldCharType="separate"/>
      </w:r>
      <w:r w:rsidRPr="00D7547E">
        <w:rPr>
          <w:rStyle w:val="Hyperlink"/>
          <w:rFonts w:asciiTheme="minorHAnsi" w:hAnsiTheme="minorHAnsi" w:cstheme="minorHAnsi"/>
          <w:color w:val="000000" w:themeColor="text1"/>
          <w:lang w:val="en-US"/>
        </w:rPr>
        <w:t>Part 3 of the Children and Families Act 2014</w:t>
      </w:r>
      <w:r w:rsidRPr="00D7547E">
        <w:rPr>
          <w:rFonts w:asciiTheme="minorHAnsi" w:hAnsiTheme="minorHAnsi" w:cstheme="minorHAnsi"/>
          <w:color w:val="000000" w:themeColor="text1"/>
        </w:rPr>
        <w:fldChar w:fldCharType="end"/>
      </w:r>
      <w:r w:rsidRPr="00D7547E">
        <w:rPr>
          <w:rFonts w:asciiTheme="minorHAnsi" w:hAnsiTheme="minorHAnsi" w:cstheme="minorHAnsi"/>
          <w:color w:val="000000" w:themeColor="text1"/>
          <w:lang w:val="en-US"/>
        </w:rPr>
        <w:t>, which sets out schools’ responsibilities for pupils with SEN and disabilities</w:t>
      </w:r>
    </w:p>
    <w:bookmarkStart w:id="4" w:name="_heading=h.tyjcwt" w:colFirst="0" w:colLast="0"/>
    <w:bookmarkEnd w:id="4"/>
    <w:p w14:paraId="1BD8FD1F" w14:textId="3A49C811" w:rsid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fldChar w:fldCharType="begin"/>
      </w:r>
      <w:r w:rsidRPr="00D7547E">
        <w:rPr>
          <w:rFonts w:asciiTheme="minorHAnsi" w:hAnsiTheme="minorHAnsi" w:cstheme="minorHAnsi"/>
          <w:color w:val="000000" w:themeColor="text1"/>
          <w:lang w:val="en-US"/>
        </w:rPr>
        <w:instrText xml:space="preserve"> HYPERLINK "http://www.legislation.gov.uk/uksi/2014/1530/contents/made" \h </w:instrText>
      </w:r>
      <w:r w:rsidRPr="00D7547E">
        <w:rPr>
          <w:rFonts w:asciiTheme="minorHAnsi" w:hAnsiTheme="minorHAnsi" w:cstheme="minorHAnsi"/>
          <w:color w:val="000000" w:themeColor="text1"/>
          <w:lang w:val="en-US"/>
        </w:rPr>
        <w:fldChar w:fldCharType="separate"/>
      </w:r>
      <w:r w:rsidRPr="00D7547E">
        <w:rPr>
          <w:rStyle w:val="Hyperlink"/>
          <w:rFonts w:asciiTheme="minorHAnsi" w:hAnsiTheme="minorHAnsi" w:cstheme="minorHAnsi"/>
          <w:color w:val="000000" w:themeColor="text1"/>
          <w:lang w:val="en-US"/>
        </w:rPr>
        <w:t>The Special Educational Needs and Disability Regulations 2014</w:t>
      </w:r>
      <w:r w:rsidRPr="00D7547E">
        <w:rPr>
          <w:rFonts w:asciiTheme="minorHAnsi" w:hAnsiTheme="minorHAnsi" w:cstheme="minorHAnsi"/>
          <w:color w:val="000000" w:themeColor="text1"/>
        </w:rPr>
        <w:fldChar w:fldCharType="end"/>
      </w:r>
      <w:r w:rsidRPr="00D7547E">
        <w:rPr>
          <w:rFonts w:asciiTheme="minorHAnsi" w:hAnsiTheme="minorHAnsi" w:cstheme="minorHAnsi"/>
          <w:color w:val="000000" w:themeColor="text1"/>
          <w:lang w:val="en-US"/>
        </w:rPr>
        <w:t xml:space="preserve">, which set out schools’ responsibilities for education, health and care (EHC) plans, SEN co-ordinators (SENCOs) and the SEN information report </w:t>
      </w:r>
      <w:bookmarkStart w:id="5" w:name="_heading=h.3dy6vkm" w:colFirst="0" w:colLast="0"/>
      <w:bookmarkEnd w:id="5"/>
    </w:p>
    <w:p w14:paraId="3B8CFBF5" w14:textId="77777777" w:rsidR="00D7547E" w:rsidRPr="00D7547E" w:rsidRDefault="00D7547E" w:rsidP="00D7547E">
      <w:pPr>
        <w:ind w:right="-22"/>
        <w:rPr>
          <w:rFonts w:asciiTheme="minorHAnsi" w:hAnsiTheme="minorHAnsi" w:cstheme="minorHAnsi"/>
          <w:color w:val="000000" w:themeColor="text1"/>
          <w:lang w:val="en-US"/>
        </w:rPr>
      </w:pPr>
    </w:p>
    <w:p w14:paraId="1788EDAD" w14:textId="4ECB8703"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3.</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Definitions</w:t>
      </w:r>
    </w:p>
    <w:p w14:paraId="7B12D08C"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 pupil has SEND if they have a learning difficulty or disability which calls for special educational provision to be made for them. </w:t>
      </w:r>
    </w:p>
    <w:p w14:paraId="1BD78EBC"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They have a learning difficulty or disability if they have:</w:t>
      </w:r>
    </w:p>
    <w:p w14:paraId="378B9026"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 significantly greater difficulty in learning than the majority of others of the same age, or </w:t>
      </w:r>
    </w:p>
    <w:p w14:paraId="0025D115"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 disability which prevents or hinders them from making use of facilities of a kind generally provided for others of the same age in mainstream schools </w:t>
      </w:r>
    </w:p>
    <w:p w14:paraId="45D2CCD9"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Special educational provision is educational or training provision that is additional to, or different from, that made generally for other children or young people of the same age by mainstream schools. </w:t>
      </w:r>
    </w:p>
    <w:p w14:paraId="43097FD8" w14:textId="77777777" w:rsidR="00D7547E" w:rsidRPr="00D7547E" w:rsidRDefault="00D7547E" w:rsidP="00D7547E">
      <w:pPr>
        <w:ind w:left="-567" w:right="-22"/>
        <w:rPr>
          <w:rFonts w:asciiTheme="minorHAnsi" w:hAnsiTheme="minorHAnsi" w:cstheme="minorHAnsi"/>
          <w:color w:val="7030A0"/>
          <w:lang w:val="en-US"/>
        </w:rPr>
      </w:pPr>
      <w:bookmarkStart w:id="6" w:name="_heading=h.1t3h5sf" w:colFirst="0" w:colLast="0"/>
      <w:bookmarkEnd w:id="6"/>
    </w:p>
    <w:p w14:paraId="154D4B8C" w14:textId="370BC640" w:rsidR="00D7547E" w:rsidRPr="00D7547E" w:rsidRDefault="00D7547E" w:rsidP="00D7547E">
      <w:pPr>
        <w:ind w:left="-567" w:right="-22"/>
        <w:rPr>
          <w:rFonts w:asciiTheme="minorHAnsi" w:hAnsiTheme="minorHAnsi" w:cstheme="minorHAnsi"/>
          <w:b/>
          <w:bCs/>
          <w:color w:val="7030A0"/>
          <w:lang w:val="en-US"/>
        </w:rPr>
      </w:pPr>
      <w:r w:rsidRPr="00D7547E">
        <w:rPr>
          <w:rFonts w:asciiTheme="minorHAnsi" w:hAnsiTheme="minorHAnsi" w:cstheme="minorHAnsi"/>
          <w:b/>
          <w:bCs/>
          <w:color w:val="7030A0"/>
          <w:lang w:val="en-US"/>
        </w:rPr>
        <w:t>4.</w:t>
      </w:r>
      <w:r>
        <w:rPr>
          <w:rFonts w:asciiTheme="minorHAnsi" w:hAnsiTheme="minorHAnsi" w:cstheme="minorHAnsi"/>
          <w:b/>
          <w:bCs/>
          <w:color w:val="7030A0"/>
          <w:lang w:val="en-US"/>
        </w:rPr>
        <w:t>0</w:t>
      </w:r>
      <w:r w:rsidRPr="00D7547E">
        <w:rPr>
          <w:rFonts w:asciiTheme="minorHAnsi" w:hAnsiTheme="minorHAnsi" w:cstheme="minorHAnsi"/>
          <w:b/>
          <w:bCs/>
          <w:color w:val="7030A0"/>
          <w:lang w:val="en-US"/>
        </w:rPr>
        <w:t xml:space="preserve"> Roles and responsibilities</w:t>
      </w:r>
    </w:p>
    <w:p w14:paraId="515809F5"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4.1 The SENCO</w:t>
      </w:r>
    </w:p>
    <w:p w14:paraId="3982DC83" w14:textId="7742E96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The SENCO </w:t>
      </w:r>
      <w:r w:rsidR="00443E77" w:rsidRPr="00443E77">
        <w:rPr>
          <w:rFonts w:asciiTheme="minorHAnsi" w:hAnsiTheme="minorHAnsi" w:cstheme="minorHAnsi"/>
          <w:color w:val="000000" w:themeColor="text1"/>
          <w:lang w:val="en-US"/>
        </w:rPr>
        <w:t xml:space="preserve">is </w:t>
      </w:r>
      <w:r w:rsidR="009A20F7">
        <w:rPr>
          <w:rFonts w:asciiTheme="minorHAnsi" w:hAnsiTheme="minorHAnsi" w:cstheme="minorHAnsi"/>
          <w:color w:val="000000" w:themeColor="text1"/>
          <w:lang w:val="en-US"/>
        </w:rPr>
        <w:t>Mrs Louise Lowe</w:t>
      </w:r>
    </w:p>
    <w:p w14:paraId="6C5265A1"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They will:</w:t>
      </w:r>
    </w:p>
    <w:p w14:paraId="3011BBBD"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Work with the headteacher and SEND governor to determine the strategic development of the SEND policy and provision in the school</w:t>
      </w:r>
    </w:p>
    <w:p w14:paraId="335C0B0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Have day-to-day responsibility for the operation of this SEND policy and the co-ordination of specific provision made to support individual pupils as recommended in their EHC plans</w:t>
      </w:r>
    </w:p>
    <w:p w14:paraId="6D1F6B9F"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Ensure all staff have complete and up-to date- information about all students which will enable them to support the individual needs of all students in the classroom</w:t>
      </w:r>
    </w:p>
    <w:p w14:paraId="6970A46D"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Provide professional guidance to colleagues and work with staff, parents, and other agencies to ensure that pupils with SEND receive appropriate support and high quality teaching </w:t>
      </w:r>
    </w:p>
    <w:p w14:paraId="2160D892"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Advise on the deployment of the school’s delegated budget and other resources to meet pupils’ needs effectively</w:t>
      </w:r>
    </w:p>
    <w:p w14:paraId="1B610CE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Be the point of contact for external agencies, especially the local authority and its support services</w:t>
      </w:r>
    </w:p>
    <w:p w14:paraId="753854FA"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Liaise with current providers of education to ensure pupils and their parents are informed and a smooth transition is planned for new students</w:t>
      </w:r>
    </w:p>
    <w:p w14:paraId="0D20E5F9"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Work with the headteacher and governing board to ensure that the school meets its responsibilities under the Equality Act 2010 with regard to reasonable adjustments and access arrangements</w:t>
      </w:r>
    </w:p>
    <w:p w14:paraId="42232B58"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Ensure the school keeps the records of all pupils with SEND up to date  </w:t>
      </w:r>
    </w:p>
    <w:p w14:paraId="5A42970C" w14:textId="5D010855" w:rsidR="00D7547E" w:rsidRDefault="00D7547E" w:rsidP="00D7547E">
      <w:pPr>
        <w:ind w:left="-567" w:right="-22"/>
        <w:rPr>
          <w:rFonts w:asciiTheme="minorHAnsi" w:hAnsiTheme="minorHAnsi" w:cstheme="minorHAnsi"/>
          <w:color w:val="000000" w:themeColor="text1"/>
          <w:lang w:val="en-US"/>
        </w:rPr>
      </w:pPr>
    </w:p>
    <w:p w14:paraId="0BA97EB9" w14:textId="006F2A85" w:rsidR="009A20F7" w:rsidRDefault="009A20F7" w:rsidP="00D7547E">
      <w:pPr>
        <w:ind w:left="-567" w:right="-22"/>
        <w:rPr>
          <w:rFonts w:asciiTheme="minorHAnsi" w:hAnsiTheme="minorHAnsi" w:cstheme="minorHAnsi"/>
          <w:color w:val="000000" w:themeColor="text1"/>
          <w:lang w:val="en-US"/>
        </w:rPr>
      </w:pPr>
    </w:p>
    <w:p w14:paraId="43BEE358" w14:textId="77777777" w:rsidR="009A20F7" w:rsidRPr="00D7547E" w:rsidRDefault="009A20F7" w:rsidP="00D7547E">
      <w:pPr>
        <w:ind w:left="-567" w:right="-22"/>
        <w:rPr>
          <w:rFonts w:asciiTheme="minorHAnsi" w:hAnsiTheme="minorHAnsi" w:cstheme="minorHAnsi"/>
          <w:color w:val="000000" w:themeColor="text1"/>
          <w:lang w:val="en-US"/>
        </w:rPr>
      </w:pPr>
    </w:p>
    <w:p w14:paraId="47A99D85"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lastRenderedPageBreak/>
        <w:t>4.2 The SEND governor</w:t>
      </w:r>
    </w:p>
    <w:p w14:paraId="510CE250"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 SEND governor will:</w:t>
      </w:r>
    </w:p>
    <w:p w14:paraId="7652FF96"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Monitor the quality and effectiveness of SEND provision within the school and update the governing board on this </w:t>
      </w:r>
    </w:p>
    <w:p w14:paraId="26104FF7" w14:textId="4C7C1DC8"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 with the headteacher and SENCO to determine the strategic development of the SEND policy and provision in the school </w:t>
      </w:r>
    </w:p>
    <w:p w14:paraId="5AD88F98"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 xml:space="preserve">4.3 The headteacher </w:t>
      </w:r>
    </w:p>
    <w:p w14:paraId="4109A464"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 headteacher will:</w:t>
      </w:r>
    </w:p>
    <w:p w14:paraId="29F478EE"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 with the SENCO and SEND governor to determine the strategic development of the SEND policy and provision in the school </w:t>
      </w:r>
    </w:p>
    <w:p w14:paraId="2A0F9E63" w14:textId="267EAA35"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Have overall responsibility for the provision and progress of learners </w:t>
      </w:r>
    </w:p>
    <w:p w14:paraId="343C047F"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b/>
          <w:color w:val="000000" w:themeColor="text1"/>
          <w:lang w:val="en-US"/>
        </w:rPr>
        <w:t>4.4 Class teachers</w:t>
      </w:r>
    </w:p>
    <w:p w14:paraId="7D854F61"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Each class teacher is responsible for:</w:t>
      </w:r>
    </w:p>
    <w:p w14:paraId="7E4334DF"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The progress and development of every pupil in their class</w:t>
      </w:r>
    </w:p>
    <w:p w14:paraId="735039EE"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Working closely with any teaching assistants or specialist staff to plan and assess the impact of support and interventions and how they can be linked to classroom teaching </w:t>
      </w:r>
    </w:p>
    <w:p w14:paraId="67CB677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Working with the SENCO to review each pupil’s progress and development and decide on any changes to provision </w:t>
      </w:r>
    </w:p>
    <w:p w14:paraId="126D4913" w14:textId="4F3ECE47" w:rsid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bookmarkStart w:id="7" w:name="_heading=h.4d34og8" w:colFirst="0" w:colLast="0"/>
      <w:bookmarkEnd w:id="7"/>
      <w:r w:rsidRPr="00D7547E">
        <w:rPr>
          <w:rFonts w:asciiTheme="minorHAnsi" w:hAnsiTheme="minorHAnsi" w:cstheme="minorHAnsi"/>
          <w:color w:val="000000" w:themeColor="text1"/>
          <w:lang w:val="en-US"/>
        </w:rPr>
        <w:t xml:space="preserve">Ensuring they follow this SEND policy </w:t>
      </w:r>
    </w:p>
    <w:p w14:paraId="377C4FBD" w14:textId="77777777" w:rsidR="00D7547E" w:rsidRPr="00D7547E" w:rsidRDefault="00D7547E" w:rsidP="00D7547E">
      <w:pPr>
        <w:ind w:right="-22"/>
        <w:rPr>
          <w:rFonts w:asciiTheme="minorHAnsi" w:hAnsiTheme="minorHAnsi" w:cstheme="minorHAnsi"/>
          <w:color w:val="000000" w:themeColor="text1"/>
          <w:lang w:val="en-US"/>
        </w:rPr>
      </w:pPr>
    </w:p>
    <w:p w14:paraId="78970FD9" w14:textId="117E19A7" w:rsidR="00D7547E" w:rsidRPr="00D7547E" w:rsidRDefault="00D7547E" w:rsidP="00D7547E">
      <w:pPr>
        <w:ind w:left="-567" w:right="-22"/>
        <w:rPr>
          <w:rFonts w:asciiTheme="minorHAnsi" w:hAnsiTheme="minorHAnsi" w:cstheme="minorHAnsi"/>
          <w:b/>
          <w:bCs/>
          <w:color w:val="7030A0"/>
          <w:lang w:val="en-US"/>
        </w:rPr>
      </w:pPr>
      <w:r>
        <w:rPr>
          <w:rFonts w:asciiTheme="minorHAnsi" w:hAnsiTheme="minorHAnsi" w:cstheme="minorHAnsi"/>
          <w:b/>
          <w:bCs/>
          <w:color w:val="7030A0"/>
          <w:lang w:val="en-US"/>
        </w:rPr>
        <w:t>5</w:t>
      </w:r>
      <w:r w:rsidRPr="00D7547E">
        <w:rPr>
          <w:rFonts w:asciiTheme="minorHAnsi" w:hAnsiTheme="minorHAnsi" w:cstheme="minorHAnsi"/>
          <w:b/>
          <w:bCs/>
          <w:color w:val="7030A0"/>
          <w:lang w:val="en-US"/>
        </w:rPr>
        <w:t>. Monitoring arrangements</w:t>
      </w:r>
    </w:p>
    <w:p w14:paraId="5647E8E6" w14:textId="7A0B4636"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This policy will be reviewed by </w:t>
      </w:r>
      <w:r w:rsidR="00443E77">
        <w:rPr>
          <w:rFonts w:asciiTheme="minorHAnsi" w:hAnsiTheme="minorHAnsi" w:cstheme="minorHAnsi"/>
          <w:color w:val="000000" w:themeColor="text1"/>
          <w:lang w:val="en-US"/>
        </w:rPr>
        <w:t>the SENCo</w:t>
      </w:r>
      <w:r w:rsidRPr="00D7547E">
        <w:rPr>
          <w:rFonts w:asciiTheme="minorHAnsi" w:hAnsiTheme="minorHAnsi" w:cstheme="minorHAnsi"/>
          <w:color w:val="000000" w:themeColor="text1"/>
          <w:lang w:val="en-US"/>
        </w:rPr>
        <w:t xml:space="preserve"> </w:t>
      </w:r>
      <w:r w:rsidRPr="00D7547E">
        <w:rPr>
          <w:rFonts w:asciiTheme="minorHAnsi" w:hAnsiTheme="minorHAnsi" w:cstheme="minorHAnsi"/>
          <w:b/>
          <w:color w:val="000000" w:themeColor="text1"/>
          <w:lang w:val="en-US"/>
        </w:rPr>
        <w:t>every year</w:t>
      </w:r>
      <w:r w:rsidRPr="00D7547E">
        <w:rPr>
          <w:rFonts w:asciiTheme="minorHAnsi" w:hAnsiTheme="minorHAnsi" w:cstheme="minorHAnsi"/>
          <w:color w:val="000000" w:themeColor="text1"/>
          <w:lang w:val="en-US"/>
        </w:rPr>
        <w:t xml:space="preserve">. It will also be updated if any changes to the information are made during the year. </w:t>
      </w:r>
    </w:p>
    <w:p w14:paraId="1FBEA8AE" w14:textId="6465C447" w:rsidR="00D7547E" w:rsidRPr="00D7547E" w:rsidRDefault="00D7547E" w:rsidP="00D7547E">
      <w:pPr>
        <w:ind w:left="-567" w:right="-22"/>
        <w:rPr>
          <w:rFonts w:asciiTheme="minorHAnsi" w:hAnsiTheme="minorHAnsi" w:cstheme="minorHAnsi"/>
          <w:color w:val="000000" w:themeColor="text1"/>
          <w:lang w:val="en-US"/>
        </w:rPr>
      </w:pPr>
      <w:bookmarkStart w:id="8" w:name="_heading=h.2s8eyo1" w:colFirst="0" w:colLast="0"/>
      <w:bookmarkEnd w:id="8"/>
      <w:r w:rsidRPr="00D7547E">
        <w:rPr>
          <w:rFonts w:asciiTheme="minorHAnsi" w:hAnsiTheme="minorHAnsi" w:cstheme="minorHAnsi"/>
          <w:color w:val="000000" w:themeColor="text1"/>
          <w:lang w:val="en-US"/>
        </w:rPr>
        <w:t xml:space="preserve">It will be approved by the governing board. </w:t>
      </w:r>
    </w:p>
    <w:p w14:paraId="2F27C869" w14:textId="77777777" w:rsidR="00D7547E" w:rsidRPr="00D7547E" w:rsidRDefault="00D7547E" w:rsidP="00D7547E">
      <w:pPr>
        <w:ind w:left="-567" w:right="-22"/>
        <w:rPr>
          <w:rFonts w:asciiTheme="minorHAnsi" w:hAnsiTheme="minorHAnsi" w:cstheme="minorHAnsi"/>
          <w:color w:val="7030A0"/>
          <w:lang w:val="en-US"/>
        </w:rPr>
      </w:pPr>
    </w:p>
    <w:p w14:paraId="7059EEFA" w14:textId="0B94BEBB" w:rsidR="00D7547E" w:rsidRPr="00D7547E" w:rsidRDefault="00D7547E" w:rsidP="00D7547E">
      <w:pPr>
        <w:ind w:left="-567" w:right="-22"/>
        <w:rPr>
          <w:rFonts w:asciiTheme="minorHAnsi" w:hAnsiTheme="minorHAnsi" w:cstheme="minorHAnsi"/>
          <w:b/>
          <w:bCs/>
          <w:color w:val="7030A0"/>
          <w:lang w:val="en-US"/>
        </w:rPr>
      </w:pPr>
      <w:r>
        <w:rPr>
          <w:rFonts w:asciiTheme="minorHAnsi" w:hAnsiTheme="minorHAnsi" w:cstheme="minorHAnsi"/>
          <w:b/>
          <w:bCs/>
          <w:color w:val="7030A0"/>
          <w:lang w:val="en-US"/>
        </w:rPr>
        <w:t>6</w:t>
      </w:r>
      <w:r w:rsidRPr="00D7547E">
        <w:rPr>
          <w:rFonts w:asciiTheme="minorHAnsi" w:hAnsiTheme="minorHAnsi" w:cstheme="minorHAnsi"/>
          <w:b/>
          <w:bCs/>
          <w:color w:val="7030A0"/>
          <w:lang w:val="en-US"/>
        </w:rPr>
        <w:t>. Links with other policies and documents</w:t>
      </w:r>
    </w:p>
    <w:p w14:paraId="4531EFDF" w14:textId="77777777" w:rsidR="00D7547E" w:rsidRPr="00D7547E" w:rsidRDefault="00D7547E" w:rsidP="00D7547E">
      <w:pPr>
        <w:ind w:left="-567" w:right="-2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This policy links to our policies on: </w:t>
      </w:r>
    </w:p>
    <w:p w14:paraId="27CC0C04"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 xml:space="preserve">Accessibility plan </w:t>
      </w:r>
    </w:p>
    <w:p w14:paraId="59F5AC4D"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Behaviour</w:t>
      </w:r>
    </w:p>
    <w:p w14:paraId="40DFDE50"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Equal opportunities</w:t>
      </w:r>
    </w:p>
    <w:p w14:paraId="676082D2" w14:textId="77777777" w:rsidR="00D7547E"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Information report</w:t>
      </w:r>
    </w:p>
    <w:p w14:paraId="53D32007" w14:textId="418C88EF" w:rsidR="008C009C" w:rsidRPr="00D7547E" w:rsidRDefault="00D7547E" w:rsidP="00D7547E">
      <w:pPr>
        <w:numPr>
          <w:ilvl w:val="0"/>
          <w:numId w:val="34"/>
        </w:numPr>
        <w:ind w:leftChars="-1" w:left="0" w:right="-22" w:hangingChars="1" w:hanging="2"/>
        <w:rPr>
          <w:rFonts w:asciiTheme="minorHAnsi" w:hAnsiTheme="minorHAnsi" w:cstheme="minorHAnsi"/>
          <w:color w:val="000000" w:themeColor="text1"/>
          <w:lang w:val="en-US"/>
        </w:rPr>
      </w:pPr>
      <w:r w:rsidRPr="00D7547E">
        <w:rPr>
          <w:rFonts w:asciiTheme="minorHAnsi" w:hAnsiTheme="minorHAnsi" w:cstheme="minorHAnsi"/>
          <w:color w:val="000000" w:themeColor="text1"/>
          <w:lang w:val="en-US"/>
        </w:rPr>
        <w:t>Medical needs</w:t>
      </w:r>
    </w:p>
    <w:sectPr w:rsidR="008C009C" w:rsidRPr="00D7547E" w:rsidSect="005B2EA0">
      <w:headerReference w:type="default" r:id="rId18"/>
      <w:footerReference w:type="even" r:id="rId19"/>
      <w:footerReference w:type="default" r:id="rId20"/>
      <w:pgSz w:w="11906" w:h="16838"/>
      <w:pgMar w:top="1440"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DA144" w14:textId="77777777" w:rsidR="006B0CEE" w:rsidRDefault="006B0CEE" w:rsidP="005B2EA0">
      <w:pPr>
        <w:spacing w:after="0" w:line="240" w:lineRule="auto"/>
      </w:pPr>
      <w:r>
        <w:separator/>
      </w:r>
    </w:p>
  </w:endnote>
  <w:endnote w:type="continuationSeparator" w:id="0">
    <w:p w14:paraId="66B75900" w14:textId="77777777" w:rsidR="006B0CEE" w:rsidRDefault="006B0CEE" w:rsidP="005B2EA0">
      <w:pPr>
        <w:spacing w:after="0" w:line="240" w:lineRule="auto"/>
      </w:pPr>
      <w:r>
        <w:continuationSeparator/>
      </w:r>
    </w:p>
  </w:endnote>
  <w:endnote w:type="continuationNotice" w:id="1">
    <w:p w14:paraId="4124FADD" w14:textId="77777777" w:rsidR="006B0CEE" w:rsidRDefault="006B0C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0714DB79"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5E0D">
          <w:rPr>
            <w:rStyle w:val="PageNumber"/>
            <w:noProof/>
          </w:rPr>
          <w:t>4</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89AB0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D32EC" w14:textId="77777777" w:rsidR="006B0CEE" w:rsidRDefault="006B0CEE" w:rsidP="005B2EA0">
      <w:pPr>
        <w:spacing w:after="0" w:line="240" w:lineRule="auto"/>
      </w:pPr>
      <w:r>
        <w:separator/>
      </w:r>
    </w:p>
  </w:footnote>
  <w:footnote w:type="continuationSeparator" w:id="0">
    <w:p w14:paraId="182D62C0" w14:textId="77777777" w:rsidR="006B0CEE" w:rsidRDefault="006B0CEE" w:rsidP="005B2EA0">
      <w:pPr>
        <w:spacing w:after="0" w:line="240" w:lineRule="auto"/>
      </w:pPr>
      <w:r>
        <w:continuationSeparator/>
      </w:r>
    </w:p>
  </w:footnote>
  <w:footnote w:type="continuationNotice" w:id="1">
    <w:p w14:paraId="3F0F479A" w14:textId="77777777" w:rsidR="006B0CEE" w:rsidRDefault="006B0C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1F025A"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A92A4F"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DD64A9"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A98"/>
    <w:multiLevelType w:val="hybridMultilevel"/>
    <w:tmpl w:val="A3160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06897"/>
    <w:multiLevelType w:val="hybridMultilevel"/>
    <w:tmpl w:val="731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58D5"/>
    <w:multiLevelType w:val="hybridMultilevel"/>
    <w:tmpl w:val="4F968C7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 w15:restartNumberingAfterBreak="0">
    <w:nsid w:val="11911580"/>
    <w:multiLevelType w:val="hybridMultilevel"/>
    <w:tmpl w:val="1B8E6AF2"/>
    <w:lvl w:ilvl="0" w:tplc="4B24F16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6A13C">
      <w:start w:val="1"/>
      <w:numFmt w:val="bullet"/>
      <w:lvlText w:val="-"/>
      <w:lvlJc w:val="left"/>
      <w:pPr>
        <w:ind w:left="1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EEA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084D5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8B09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8A4F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C865D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42D4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8E84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F20D63"/>
    <w:multiLevelType w:val="hybridMultilevel"/>
    <w:tmpl w:val="E508E010"/>
    <w:lvl w:ilvl="0" w:tplc="08090001">
      <w:start w:val="1"/>
      <w:numFmt w:val="bullet"/>
      <w:lvlText w:val=""/>
      <w:lvlJc w:val="left"/>
      <w:pPr>
        <w:ind w:left="734" w:hanging="360"/>
      </w:pPr>
      <w:rPr>
        <w:rFonts w:ascii="Symbol" w:hAnsi="Symbol"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17827FC4"/>
    <w:multiLevelType w:val="multilevel"/>
    <w:tmpl w:val="9C641D48"/>
    <w:lvl w:ilvl="0">
      <w:start w:val="1"/>
      <w:numFmt w:val="decimal"/>
      <w:lvlText w:val="%1.0"/>
      <w:lvlJc w:val="left"/>
      <w:pPr>
        <w:ind w:left="-197" w:hanging="370"/>
      </w:pPr>
      <w:rPr>
        <w:rFonts w:hint="default"/>
      </w:rPr>
    </w:lvl>
    <w:lvl w:ilvl="1">
      <w:start w:val="1"/>
      <w:numFmt w:val="decimal"/>
      <w:lvlText w:val="%1.%2"/>
      <w:lvlJc w:val="left"/>
      <w:pPr>
        <w:ind w:left="523" w:hanging="370"/>
      </w:pPr>
      <w:rPr>
        <w:rFonts w:hint="default"/>
      </w:rPr>
    </w:lvl>
    <w:lvl w:ilvl="2">
      <w:start w:val="1"/>
      <w:numFmt w:val="decimal"/>
      <w:lvlText w:val="%1.%2.%3"/>
      <w:lvlJc w:val="left"/>
      <w:pPr>
        <w:ind w:left="159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393" w:hanging="1080"/>
      </w:pPr>
      <w:rPr>
        <w:rFonts w:hint="default"/>
      </w:rPr>
    </w:lvl>
    <w:lvl w:ilvl="5">
      <w:start w:val="1"/>
      <w:numFmt w:val="decimal"/>
      <w:lvlText w:val="%1.%2.%3.%4.%5.%6"/>
      <w:lvlJc w:val="left"/>
      <w:pPr>
        <w:ind w:left="4113" w:hanging="1080"/>
      </w:pPr>
      <w:rPr>
        <w:rFonts w:hint="default"/>
      </w:rPr>
    </w:lvl>
    <w:lvl w:ilvl="6">
      <w:start w:val="1"/>
      <w:numFmt w:val="decimal"/>
      <w:lvlText w:val="%1.%2.%3.%4.%5.%6.%7"/>
      <w:lvlJc w:val="left"/>
      <w:pPr>
        <w:ind w:left="5193" w:hanging="1440"/>
      </w:pPr>
      <w:rPr>
        <w:rFonts w:hint="default"/>
      </w:rPr>
    </w:lvl>
    <w:lvl w:ilvl="7">
      <w:start w:val="1"/>
      <w:numFmt w:val="decimal"/>
      <w:lvlText w:val="%1.%2.%3.%4.%5.%6.%7.%8"/>
      <w:lvlJc w:val="left"/>
      <w:pPr>
        <w:ind w:left="5913" w:hanging="1440"/>
      </w:pPr>
      <w:rPr>
        <w:rFonts w:hint="default"/>
      </w:rPr>
    </w:lvl>
    <w:lvl w:ilvl="8">
      <w:start w:val="1"/>
      <w:numFmt w:val="decimal"/>
      <w:lvlText w:val="%1.%2.%3.%4.%5.%6.%7.%8.%9"/>
      <w:lvlJc w:val="left"/>
      <w:pPr>
        <w:ind w:left="6993" w:hanging="1800"/>
      </w:pPr>
      <w:rPr>
        <w:rFonts w:hint="default"/>
      </w:rPr>
    </w:lvl>
  </w:abstractNum>
  <w:abstractNum w:abstractNumId="6" w15:restartNumberingAfterBreak="0">
    <w:nsid w:val="1AA57228"/>
    <w:multiLevelType w:val="hybridMultilevel"/>
    <w:tmpl w:val="570E327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7" w15:restartNumberingAfterBreak="0">
    <w:nsid w:val="22BE0DA8"/>
    <w:multiLevelType w:val="hybridMultilevel"/>
    <w:tmpl w:val="2758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16F"/>
    <w:multiLevelType w:val="hybridMultilevel"/>
    <w:tmpl w:val="6366C764"/>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00195C"/>
    <w:multiLevelType w:val="hybridMultilevel"/>
    <w:tmpl w:val="4BAA5120"/>
    <w:lvl w:ilvl="0" w:tplc="04090003">
      <w:start w:val="1"/>
      <w:numFmt w:val="bullet"/>
      <w:lvlText w:val="o"/>
      <w:lvlJc w:val="left"/>
      <w:pPr>
        <w:ind w:left="1095"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B01CAF94">
      <w:start w:val="1"/>
      <w:numFmt w:val="bullet"/>
      <w:lvlText w:val="o"/>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363AE072">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0C566C">
      <w:start w:val="1"/>
      <w:numFmt w:val="bullet"/>
      <w:lvlText w:val="•"/>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1949442">
      <w:start w:val="1"/>
      <w:numFmt w:val="bullet"/>
      <w:lvlText w:val="o"/>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5545676">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0FE4600">
      <w:start w:val="1"/>
      <w:numFmt w:val="bullet"/>
      <w:lvlText w:val="•"/>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BAE578A">
      <w:start w:val="1"/>
      <w:numFmt w:val="bullet"/>
      <w:lvlText w:val="o"/>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AA800A">
      <w:start w:val="1"/>
      <w:numFmt w:val="bullet"/>
      <w:lvlText w:val="▪"/>
      <w:lvlJc w:val="left"/>
      <w:pPr>
        <w:ind w:left="64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730B64"/>
    <w:multiLevelType w:val="multilevel"/>
    <w:tmpl w:val="4C56E1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2F44FA4"/>
    <w:multiLevelType w:val="hybridMultilevel"/>
    <w:tmpl w:val="214A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C378D"/>
    <w:multiLevelType w:val="multilevel"/>
    <w:tmpl w:val="A8C2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A7388"/>
    <w:multiLevelType w:val="hybridMultilevel"/>
    <w:tmpl w:val="17C67E32"/>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92061B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549F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3CAC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19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04D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8000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AED0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9C1C3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110F5E"/>
    <w:multiLevelType w:val="hybridMultilevel"/>
    <w:tmpl w:val="8C0631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5" w15:restartNumberingAfterBreak="0">
    <w:nsid w:val="4FF82E1B"/>
    <w:multiLevelType w:val="hybridMultilevel"/>
    <w:tmpl w:val="D66C6BAA"/>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6" w15:restartNumberingAfterBreak="0">
    <w:nsid w:val="532C01D1"/>
    <w:multiLevelType w:val="hybridMultilevel"/>
    <w:tmpl w:val="B704A3C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7" w15:restartNumberingAfterBreak="0">
    <w:nsid w:val="57EF240D"/>
    <w:multiLevelType w:val="hybridMultilevel"/>
    <w:tmpl w:val="72BC29C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18" w15:restartNumberingAfterBreak="0">
    <w:nsid w:val="59CC3916"/>
    <w:multiLevelType w:val="hybridMultilevel"/>
    <w:tmpl w:val="83C45B1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9" w15:restartNumberingAfterBreak="0">
    <w:nsid w:val="5ABF2D9F"/>
    <w:multiLevelType w:val="hybridMultilevel"/>
    <w:tmpl w:val="E1703F3E"/>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0" w15:restartNumberingAfterBreak="0">
    <w:nsid w:val="5F3416AF"/>
    <w:multiLevelType w:val="hybridMultilevel"/>
    <w:tmpl w:val="B7BC4A1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1" w15:restartNumberingAfterBreak="0">
    <w:nsid w:val="60067F70"/>
    <w:multiLevelType w:val="hybridMultilevel"/>
    <w:tmpl w:val="A2D65BD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2" w15:restartNumberingAfterBreak="0">
    <w:nsid w:val="675E3F97"/>
    <w:multiLevelType w:val="hybridMultilevel"/>
    <w:tmpl w:val="AEB4DCD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3" w15:restartNumberingAfterBreak="0">
    <w:nsid w:val="69861134"/>
    <w:multiLevelType w:val="hybridMultilevel"/>
    <w:tmpl w:val="307E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93C5A"/>
    <w:multiLevelType w:val="hybridMultilevel"/>
    <w:tmpl w:val="E01E5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54F73"/>
    <w:multiLevelType w:val="hybridMultilevel"/>
    <w:tmpl w:val="691E3180"/>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6BDF1F47"/>
    <w:multiLevelType w:val="hybridMultilevel"/>
    <w:tmpl w:val="3CA03B7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7" w15:restartNumberingAfterBreak="0">
    <w:nsid w:val="6C763B1B"/>
    <w:multiLevelType w:val="hybridMultilevel"/>
    <w:tmpl w:val="647EA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61417D"/>
    <w:multiLevelType w:val="hybridMultilevel"/>
    <w:tmpl w:val="184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44F39"/>
    <w:multiLevelType w:val="hybridMultilevel"/>
    <w:tmpl w:val="E9DC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83382"/>
    <w:multiLevelType w:val="hybridMultilevel"/>
    <w:tmpl w:val="7818BD1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1" w15:restartNumberingAfterBreak="0">
    <w:nsid w:val="76E20082"/>
    <w:multiLevelType w:val="hybridMultilevel"/>
    <w:tmpl w:val="502AAA4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2" w15:restartNumberingAfterBreak="0">
    <w:nsid w:val="7B6826AE"/>
    <w:multiLevelType w:val="hybridMultilevel"/>
    <w:tmpl w:val="40B27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853673"/>
    <w:multiLevelType w:val="hybridMultilevel"/>
    <w:tmpl w:val="53A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4"/>
  </w:num>
  <w:num w:numId="4">
    <w:abstractNumId w:val="8"/>
  </w:num>
  <w:num w:numId="5">
    <w:abstractNumId w:val="29"/>
  </w:num>
  <w:num w:numId="6">
    <w:abstractNumId w:val="13"/>
  </w:num>
  <w:num w:numId="7">
    <w:abstractNumId w:val="25"/>
  </w:num>
  <w:num w:numId="8">
    <w:abstractNumId w:val="1"/>
  </w:num>
  <w:num w:numId="9">
    <w:abstractNumId w:val="15"/>
  </w:num>
  <w:num w:numId="10">
    <w:abstractNumId w:val="17"/>
  </w:num>
  <w:num w:numId="11">
    <w:abstractNumId w:val="6"/>
  </w:num>
  <w:num w:numId="12">
    <w:abstractNumId w:val="31"/>
  </w:num>
  <w:num w:numId="13">
    <w:abstractNumId w:val="22"/>
  </w:num>
  <w:num w:numId="14">
    <w:abstractNumId w:val="4"/>
  </w:num>
  <w:num w:numId="15">
    <w:abstractNumId w:val="30"/>
  </w:num>
  <w:num w:numId="16">
    <w:abstractNumId w:val="33"/>
  </w:num>
  <w:num w:numId="17">
    <w:abstractNumId w:val="7"/>
  </w:num>
  <w:num w:numId="18">
    <w:abstractNumId w:val="19"/>
  </w:num>
  <w:num w:numId="19">
    <w:abstractNumId w:val="18"/>
  </w:num>
  <w:num w:numId="20">
    <w:abstractNumId w:val="14"/>
  </w:num>
  <w:num w:numId="21">
    <w:abstractNumId w:val="2"/>
  </w:num>
  <w:num w:numId="22">
    <w:abstractNumId w:val="26"/>
  </w:num>
  <w:num w:numId="23">
    <w:abstractNumId w:val="16"/>
  </w:num>
  <w:num w:numId="24">
    <w:abstractNumId w:val="28"/>
  </w:num>
  <w:num w:numId="25">
    <w:abstractNumId w:val="21"/>
  </w:num>
  <w:num w:numId="26">
    <w:abstractNumId w:val="9"/>
  </w:num>
  <w:num w:numId="27">
    <w:abstractNumId w:val="0"/>
  </w:num>
  <w:num w:numId="28">
    <w:abstractNumId w:val="27"/>
  </w:num>
  <w:num w:numId="29">
    <w:abstractNumId w:val="23"/>
  </w:num>
  <w:num w:numId="30">
    <w:abstractNumId w:val="32"/>
  </w:num>
  <w:num w:numId="31">
    <w:abstractNumId w:val="20"/>
  </w:num>
  <w:num w:numId="32">
    <w:abstractNumId w:val="12"/>
  </w:num>
  <w:num w:numId="33">
    <w:abstractNumId w:val="5"/>
  </w:num>
  <w:num w:numId="34">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3B2B"/>
    <w:rsid w:val="000240BF"/>
    <w:rsid w:val="00035E6C"/>
    <w:rsid w:val="000943A5"/>
    <w:rsid w:val="000B4C29"/>
    <w:rsid w:val="000D16AA"/>
    <w:rsid w:val="000D1740"/>
    <w:rsid w:val="000E4E64"/>
    <w:rsid w:val="000E702C"/>
    <w:rsid w:val="001B57D9"/>
    <w:rsid w:val="00220E81"/>
    <w:rsid w:val="002735BA"/>
    <w:rsid w:val="00296BDA"/>
    <w:rsid w:val="002A2F07"/>
    <w:rsid w:val="002A4AF3"/>
    <w:rsid w:val="00307E27"/>
    <w:rsid w:val="00382AEF"/>
    <w:rsid w:val="004050CB"/>
    <w:rsid w:val="00443E77"/>
    <w:rsid w:val="00474FD3"/>
    <w:rsid w:val="004C284E"/>
    <w:rsid w:val="004E2012"/>
    <w:rsid w:val="005008AD"/>
    <w:rsid w:val="005067BF"/>
    <w:rsid w:val="0055503E"/>
    <w:rsid w:val="005752A8"/>
    <w:rsid w:val="00586CE9"/>
    <w:rsid w:val="005B2EA0"/>
    <w:rsid w:val="005C1497"/>
    <w:rsid w:val="00616E87"/>
    <w:rsid w:val="006303ED"/>
    <w:rsid w:val="00692A04"/>
    <w:rsid w:val="006B0CEE"/>
    <w:rsid w:val="006E5EB6"/>
    <w:rsid w:val="007524D7"/>
    <w:rsid w:val="007619E7"/>
    <w:rsid w:val="007677B2"/>
    <w:rsid w:val="007D2464"/>
    <w:rsid w:val="007D55C7"/>
    <w:rsid w:val="00884F7D"/>
    <w:rsid w:val="00885E0D"/>
    <w:rsid w:val="008C009C"/>
    <w:rsid w:val="008E77A2"/>
    <w:rsid w:val="00956AB1"/>
    <w:rsid w:val="009A20F7"/>
    <w:rsid w:val="00AF1DE2"/>
    <w:rsid w:val="00B53CAC"/>
    <w:rsid w:val="00B774AC"/>
    <w:rsid w:val="00BE1CEC"/>
    <w:rsid w:val="00C34D29"/>
    <w:rsid w:val="00CD198D"/>
    <w:rsid w:val="00CE67B6"/>
    <w:rsid w:val="00D1603A"/>
    <w:rsid w:val="00D24AE8"/>
    <w:rsid w:val="00D436A0"/>
    <w:rsid w:val="00D7547E"/>
    <w:rsid w:val="00DE058C"/>
    <w:rsid w:val="00E13E26"/>
    <w:rsid w:val="00E628D4"/>
    <w:rsid w:val="00EA7A83"/>
    <w:rsid w:val="00EB24B5"/>
    <w:rsid w:val="00F52E6C"/>
    <w:rsid w:val="00FB05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character" w:customStyle="1" w:styleId="UnresolvedMention">
    <w:name w:val="Unresolved Mention"/>
    <w:basedOn w:val="DefaultParagraphFont"/>
    <w:uiPriority w:val="99"/>
    <w:semiHidden/>
    <w:unhideWhenUsed/>
    <w:rsid w:val="00D75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uploads/system/uploads/attachment_data/file/398815/SEND_Code_of_Practice_January_2015.pdf"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2" ma:contentTypeDescription="Create a new document." ma:contentTypeScope="" ma:versionID="18a63ac36db8e91ad3d00d78e3895132">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c54d94a7b8be3838615318674e60247"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B076B-60B0-4F47-9DB3-E297CA7A4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4.xml><?xml version="1.0" encoding="utf-8"?>
<ds:datastoreItem xmlns:ds="http://schemas.openxmlformats.org/officeDocument/2006/customXml" ds:itemID="{0B67693D-B385-4CF0-9ECB-8FEEAACF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Baldwin</cp:lastModifiedBy>
  <cp:revision>2</cp:revision>
  <cp:lastPrinted>2021-01-26T09:24:00Z</cp:lastPrinted>
  <dcterms:created xsi:type="dcterms:W3CDTF">2022-10-04T11:03:00Z</dcterms:created>
  <dcterms:modified xsi:type="dcterms:W3CDTF">2022-10-04T11:03:00Z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ies>
</file>