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B1" w:rsidRDefault="00FA4E56">
      <w:pPr>
        <w:spacing w:line="259" w:lineRule="auto"/>
        <w:jc w:val="center"/>
      </w:pPr>
      <w:bookmarkStart w:id="0" w:name="_GoBack"/>
      <w:bookmarkEnd w:id="0"/>
      <w:r>
        <w:t xml:space="preserve"> </w:t>
      </w:r>
      <w:r>
        <w:rPr>
          <w:noProof/>
        </w:rPr>
        <w:drawing>
          <wp:inline distT="0" distB="0" distL="0" distR="0">
            <wp:extent cx="939800" cy="685800"/>
            <wp:effectExtent l="0" t="0" r="0" b="0"/>
            <wp:docPr id="3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2BB1" w:rsidRDefault="005F2BB1">
      <w:pPr>
        <w:spacing w:line="259" w:lineRule="auto"/>
        <w:jc w:val="both"/>
      </w:pPr>
    </w:p>
    <w:tbl>
      <w:tblPr>
        <w:tblStyle w:val="a7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386"/>
        <w:gridCol w:w="3983"/>
        <w:gridCol w:w="1368"/>
        <w:gridCol w:w="3191"/>
      </w:tblGrid>
      <w:tr w:rsidR="005F2BB1">
        <w:trPr>
          <w:trHeight w:val="1198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after="98" w:line="259" w:lineRule="auto"/>
              <w:ind w:right="42"/>
              <w:jc w:val="center"/>
              <w:rPr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The Heights Blackburn Alternative Provision Referral Form  </w:t>
            </w:r>
          </w:p>
          <w:p w:rsidR="005F2BB1" w:rsidRDefault="00FA4E56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  <w:t xml:space="preserve">All sections </w:t>
            </w:r>
            <w:r>
              <w:rPr>
                <w:rFonts w:ascii="Arial" w:eastAsia="Arial" w:hAnsi="Arial" w:cs="Arial"/>
                <w:b/>
                <w:color w:val="2E74B5"/>
                <w:sz w:val="20"/>
                <w:szCs w:val="20"/>
                <w:u w:val="single"/>
              </w:rPr>
              <w:t>must</w:t>
            </w:r>
            <w:r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  <w:t xml:space="preserve"> be completed before the application is processed. Failure to do so will slow down the referral.</w:t>
            </w:r>
          </w:p>
          <w:p w:rsidR="005F2BB1" w:rsidRDefault="005F2BB1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</w:pPr>
          </w:p>
          <w:p w:rsidR="005F2BB1" w:rsidRDefault="00FA4E56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E74B5"/>
                <w:sz w:val="20"/>
                <w:szCs w:val="20"/>
              </w:rPr>
              <w:t xml:space="preserve">Please note by submitting this referral form you are accepting to pay the relevant charges which apply to this learner. </w:t>
            </w:r>
          </w:p>
        </w:tc>
      </w:tr>
      <w:tr w:rsidR="005F2BB1">
        <w:trPr>
          <w:trHeight w:val="527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right="41" w:hanging="720"/>
              <w:jc w:val="center"/>
              <w:rPr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Details of Young Person</w:t>
            </w: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</w:pPr>
            <w:r>
              <w:rPr>
                <w:rFonts w:ascii="Arial" w:eastAsia="Arial" w:hAnsi="Arial" w:cs="Arial"/>
                <w:b/>
              </w:rPr>
              <w:t xml:space="preserve">First Name(s) 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1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</w:pPr>
            <w:r>
              <w:rPr>
                <w:rFonts w:ascii="Arial" w:eastAsia="Arial" w:hAnsi="Arial" w:cs="Arial"/>
                <w:b/>
              </w:rPr>
              <w:t>Surname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3"/>
            </w:pP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Gender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Ethnicity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3"/>
            </w:pP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First Language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Religion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3"/>
            </w:pP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D.O.B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Year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3"/>
            </w:pP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Free School Meals</w:t>
            </w: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Yes Date Began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Yes              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-63499</wp:posOffset>
                      </wp:positionV>
                      <wp:extent cx="0" cy="412115"/>
                      <wp:effectExtent l="0" t="0" r="0" b="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73943"/>
                                <a:ext cx="0" cy="412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-63499</wp:posOffset>
                      </wp:positionV>
                      <wp:extent cx="0" cy="412115"/>
                      <wp:effectExtent b="0" l="0" r="0" t="0"/>
                      <wp:wrapNone/>
                      <wp:docPr id="2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4121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F2BB1" w:rsidRDefault="005F2BB1">
            <w:pPr>
              <w:spacing w:line="259" w:lineRule="auto"/>
              <w:ind w:left="11"/>
              <w:rPr>
                <w:rFonts w:ascii="Arial" w:eastAsia="Arial" w:hAnsi="Arial" w:cs="Arial"/>
              </w:rPr>
            </w:pPr>
          </w:p>
          <w:p w:rsidR="005F2BB1" w:rsidRDefault="005F2BB1">
            <w:pPr>
              <w:spacing w:line="259" w:lineRule="auto"/>
              <w:ind w:left="11"/>
              <w:rPr>
                <w:rFonts w:ascii="Arial" w:eastAsia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UPN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3"/>
            </w:pP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UCI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ULN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3"/>
            </w:pPr>
          </w:p>
        </w:tc>
      </w:tr>
      <w:tr w:rsidR="005F2BB1">
        <w:trPr>
          <w:trHeight w:val="1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Including Postcode</w:t>
            </w: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3"/>
            </w:pPr>
          </w:p>
          <w:p w:rsidR="005F2BB1" w:rsidRDefault="005F2BB1">
            <w:pPr>
              <w:spacing w:line="259" w:lineRule="auto"/>
            </w:pPr>
          </w:p>
          <w:p w:rsidR="005F2BB1" w:rsidRDefault="005F2BB1">
            <w:pPr>
              <w:spacing w:line="259" w:lineRule="auto"/>
            </w:pPr>
          </w:p>
          <w:p w:rsidR="005F2BB1" w:rsidRDefault="005F2BB1">
            <w:pPr>
              <w:spacing w:line="259" w:lineRule="auto"/>
            </w:pPr>
          </w:p>
          <w:p w:rsidR="005F2BB1" w:rsidRDefault="005F2BB1">
            <w:pPr>
              <w:spacing w:line="259" w:lineRule="auto"/>
            </w:pP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</w:t>
            </w:r>
          </w:p>
        </w:tc>
        <w:tc>
          <w:tcPr>
            <w:tcW w:w="8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Parent/Carer Details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</w:rPr>
              <w:t xml:space="preserve"> Contact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BB1" w:rsidRDefault="00FA4E56">
            <w:pPr>
              <w:spacing w:line="259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</w:rPr>
              <w:t xml:space="preserve"> Contact</w:t>
            </w: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BB1" w:rsidRDefault="005F2BB1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Relationship to Young Person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BB1" w:rsidRDefault="005F2BB1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BB1" w:rsidRDefault="005F2BB1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if different from pupil’s home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BB1" w:rsidRDefault="005F2BB1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F2BB1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Email address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BB1" w:rsidRDefault="005F2BB1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5F2BB1" w:rsidRDefault="005F2BB1">
      <w:pPr>
        <w:spacing w:line="259" w:lineRule="auto"/>
        <w:ind w:right="11330"/>
      </w:pPr>
    </w:p>
    <w:p w:rsidR="005F2BB1" w:rsidRDefault="005F2BB1">
      <w:pPr>
        <w:spacing w:line="259" w:lineRule="auto"/>
        <w:ind w:right="11330"/>
      </w:pPr>
    </w:p>
    <w:p w:rsidR="005F2BB1" w:rsidRDefault="005F2BB1">
      <w:pPr>
        <w:spacing w:line="259" w:lineRule="auto"/>
        <w:ind w:right="11330"/>
      </w:pPr>
    </w:p>
    <w:tbl>
      <w:tblPr>
        <w:tblStyle w:val="a8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553"/>
        <w:gridCol w:w="417"/>
        <w:gridCol w:w="2542"/>
        <w:gridCol w:w="7"/>
        <w:gridCol w:w="2614"/>
        <w:gridCol w:w="2795"/>
      </w:tblGrid>
      <w:tr w:rsidR="005F2BB1">
        <w:trPr>
          <w:trHeight w:val="527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right="41" w:hanging="720"/>
              <w:jc w:val="center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SEND Information</w:t>
            </w:r>
          </w:p>
        </w:tc>
      </w:tr>
      <w:tr w:rsidR="005F2BB1">
        <w:trPr>
          <w:trHeight w:val="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the student </w:t>
            </w:r>
            <w:r>
              <w:rPr>
                <w:rFonts w:ascii="Arial" w:eastAsia="Arial" w:hAnsi="Arial" w:cs="Arial"/>
                <w:b/>
              </w:rPr>
              <w:t>on your SEND register?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:rsidR="005F2BB1" w:rsidRDefault="005F2BB1">
            <w:pPr>
              <w:spacing w:line="259" w:lineRule="auto"/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Yes     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-76199</wp:posOffset>
                      </wp:positionV>
                      <wp:extent cx="0" cy="648335"/>
                      <wp:effectExtent l="0" t="0" r="0" b="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55833"/>
                                <a:ext cx="0" cy="648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-76199</wp:posOffset>
                      </wp:positionV>
                      <wp:extent cx="0" cy="648335"/>
                      <wp:effectExtent b="0" l="0" r="0" t="0"/>
                      <wp:wrapNone/>
                      <wp:docPr id="2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6483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F2BB1" w:rsidRDefault="005F2BB1">
            <w:pPr>
              <w:spacing w:line="259" w:lineRule="auto"/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Does the student have an EHCP?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Yes     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-76199</wp:posOffset>
                      </wp:positionV>
                      <wp:extent cx="0" cy="648335"/>
                      <wp:effectExtent l="0" t="0" r="0" b="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55833"/>
                                <a:ext cx="0" cy="648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-76199</wp:posOffset>
                      </wp:positionV>
                      <wp:extent cx="0" cy="648335"/>
                      <wp:effectExtent b="0" l="0" r="0" t="0"/>
                      <wp:wrapNone/>
                      <wp:docPr id="3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6483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F2BB1" w:rsidRDefault="005F2BB1">
            <w:pPr>
              <w:spacing w:line="259" w:lineRule="auto"/>
            </w:pPr>
          </w:p>
          <w:p w:rsidR="005F2BB1" w:rsidRDefault="005F2BB1">
            <w:pPr>
              <w:spacing w:line="259" w:lineRule="auto"/>
            </w:pPr>
          </w:p>
        </w:tc>
      </w:tr>
      <w:tr w:rsidR="005F2BB1">
        <w:trPr>
          <w:trHeight w:val="131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Has the student had any input from an Educational Psychologist?</w:t>
            </w:r>
          </w:p>
          <w:p w:rsidR="005F2BB1" w:rsidRDefault="005F2BB1">
            <w:pPr>
              <w:rPr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Yes     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-76199</wp:posOffset>
                      </wp:positionV>
                      <wp:extent cx="0" cy="940435"/>
                      <wp:effectExtent l="0" t="0" r="0" b="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09783"/>
                                <a:ext cx="0" cy="940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-76199</wp:posOffset>
                      </wp:positionV>
                      <wp:extent cx="0" cy="940435"/>
                      <wp:effectExtent b="0" l="0" r="0" t="0"/>
                      <wp:wrapNone/>
                      <wp:docPr id="2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940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</w:rPr>
            </w:pPr>
          </w:p>
          <w:p w:rsidR="005F2BB1" w:rsidRDefault="005F2BB1">
            <w:pPr>
              <w:spacing w:line="259" w:lineRule="auto"/>
            </w:pPr>
          </w:p>
          <w:p w:rsidR="005F2BB1" w:rsidRDefault="005F2BB1">
            <w:pPr>
              <w:spacing w:line="259" w:lineRule="auto"/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Has the student received any additional support in or out of class?</w:t>
            </w:r>
          </w:p>
          <w:p w:rsidR="005F2BB1" w:rsidRDefault="005F2BB1">
            <w:pPr>
              <w:rPr>
                <w:b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Yes     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-63499</wp:posOffset>
                      </wp:positionV>
                      <wp:extent cx="0" cy="946785"/>
                      <wp:effectExtent l="0" t="0" r="0" b="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306608"/>
                                <a:ext cx="0" cy="946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-63499</wp:posOffset>
                      </wp:positionV>
                      <wp:extent cx="0" cy="946785"/>
                      <wp:effectExtent b="0" l="0" r="0" t="0"/>
                      <wp:wrapNone/>
                      <wp:docPr id="2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9467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F2BB1" w:rsidRDefault="005F2BB1">
            <w:pPr>
              <w:spacing w:line="259" w:lineRule="auto"/>
            </w:pPr>
          </w:p>
          <w:p w:rsidR="005F2BB1" w:rsidRDefault="005F2BB1">
            <w:pPr>
              <w:spacing w:line="259" w:lineRule="auto"/>
            </w:pPr>
          </w:p>
          <w:p w:rsidR="005F2BB1" w:rsidRDefault="005F2BB1">
            <w:pPr>
              <w:spacing w:line="259" w:lineRule="auto"/>
            </w:pPr>
          </w:p>
        </w:tc>
      </w:tr>
      <w:tr w:rsidR="005F2BB1">
        <w:trPr>
          <w:trHeight w:val="109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after="99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Do parents have any concerns regarding any SEND issues? </w:t>
            </w:r>
          </w:p>
          <w:p w:rsidR="005F2BB1" w:rsidRDefault="005F2BB1">
            <w:pPr>
              <w:spacing w:after="99" w:line="259" w:lineRule="auto"/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Yes                 No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-76199</wp:posOffset>
                      </wp:positionV>
                      <wp:extent cx="0" cy="1049655"/>
                      <wp:effectExtent l="0" t="0" r="0" b="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255173"/>
                                <a:ext cx="0" cy="1049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-76199</wp:posOffset>
                      </wp:positionV>
                      <wp:extent cx="0" cy="1049655"/>
                      <wp:effectExtent b="0" l="0" r="0" t="0"/>
                      <wp:wrapNone/>
                      <wp:docPr id="2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049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</w:rPr>
            </w:pPr>
          </w:p>
          <w:p w:rsidR="005F2BB1" w:rsidRDefault="005F2BB1">
            <w:pPr>
              <w:spacing w:line="259" w:lineRule="auto"/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pBdr>
                <w:top w:val="nil"/>
                <w:left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include the contact details of your S</w:t>
            </w:r>
            <w:r>
              <w:rPr>
                <w:rFonts w:ascii="Arial" w:eastAsia="Arial" w:hAnsi="Arial" w:cs="Arial"/>
                <w:b/>
              </w:rPr>
              <w:t>ENCO</w:t>
            </w:r>
          </w:p>
          <w:p w:rsidR="005F2BB1" w:rsidRDefault="005F2BB1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5F2BB1" w:rsidRDefault="005F2BB1">
            <w:pPr>
              <w:pBdr>
                <w:top w:val="nil"/>
                <w:left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5F2BB1" w:rsidRDefault="005F2BB1">
            <w:pPr>
              <w:pBdr>
                <w:top w:val="nil"/>
                <w:left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</w:pPr>
          </w:p>
        </w:tc>
      </w:tr>
      <w:tr w:rsidR="005F2BB1">
        <w:trPr>
          <w:trHeight w:val="399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>Main Needs</w:t>
            </w:r>
          </w:p>
        </w:tc>
      </w:tr>
      <w:tr w:rsidR="005F2BB1">
        <w:trPr>
          <w:trHeight w:val="307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Does the Student display any difficulties concerning:  </w:t>
            </w:r>
          </w:p>
        </w:tc>
      </w:tr>
      <w:tr w:rsidR="005F2BB1">
        <w:trPr>
          <w:trHeight w:val="1098"/>
        </w:trPr>
        <w:tc>
          <w:tcPr>
            <w:tcW w:w="5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Speech and Language</w:t>
            </w:r>
          </w:p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Dyslexia</w:t>
            </w:r>
          </w:p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Dyspraxia</w:t>
            </w:r>
          </w:p>
        </w:tc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ASD</w:t>
            </w:r>
          </w:p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ADHD</w:t>
            </w:r>
          </w:p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Other</w:t>
            </w:r>
          </w:p>
        </w:tc>
      </w:tr>
      <w:tr w:rsidR="005F2BB1">
        <w:trPr>
          <w:trHeight w:val="526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Medical/Health Information</w:t>
            </w:r>
          </w:p>
        </w:tc>
      </w:tr>
      <w:tr w:rsidR="005F2BB1">
        <w:trPr>
          <w:trHeight w:val="151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after="99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Does the student have any medical issues that we need to be aware of?</w:t>
            </w:r>
          </w:p>
          <w:p w:rsidR="005F2BB1" w:rsidRDefault="005F2BB1">
            <w:pPr>
              <w:spacing w:after="99"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-76199</wp:posOffset>
                      </wp:positionV>
                      <wp:extent cx="0" cy="1210310"/>
                      <wp:effectExtent l="0" t="0" r="0" b="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174845"/>
                                <a:ext cx="0" cy="1210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-76199</wp:posOffset>
                      </wp:positionV>
                      <wp:extent cx="0" cy="1210310"/>
                      <wp:effectExtent b="0" l="0" r="0" t="0"/>
                      <wp:wrapNone/>
                      <wp:docPr id="2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103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F2BB1" w:rsidRDefault="00FA4E56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Yes                  No</w:t>
            </w: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</w:rPr>
            </w:pP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</w:rPr>
            </w:pP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</w:rPr>
            </w:pP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Is the student currently taking any medications?</w:t>
            </w:r>
          </w:p>
          <w:p w:rsidR="005F2BB1" w:rsidRDefault="005F2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5F2BB1" w:rsidRDefault="005F2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5F2BB1" w:rsidRDefault="005F2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-76199</wp:posOffset>
                      </wp:positionV>
                      <wp:extent cx="0" cy="1217295"/>
                      <wp:effectExtent l="0" t="0" r="0" b="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171353"/>
                                <a:ext cx="0" cy="1217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-76199</wp:posOffset>
                      </wp:positionV>
                      <wp:extent cx="0" cy="1217295"/>
                      <wp:effectExtent b="0" l="0" r="0" t="0"/>
                      <wp:wrapNone/>
                      <wp:docPr id="2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172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F2BB1" w:rsidRDefault="00FA4E56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Yes                 No      </w:t>
            </w: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5F2BB1">
        <w:trPr>
          <w:trHeight w:val="141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after="99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Yes please state in the attached box 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after="99" w:line="259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If Yes please state in the attached box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5F2BB1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5F2BB1">
        <w:trPr>
          <w:trHeight w:val="478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left w:w="107" w:type="dxa"/>
              <w:right w:w="82" w:type="dxa"/>
            </w:tcMar>
            <w:vAlign w:val="center"/>
          </w:tcPr>
          <w:p w:rsidR="005F2BB1" w:rsidRDefault="00FA4E56">
            <w:pPr>
              <w:spacing w:line="259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Safeguarding</w:t>
            </w:r>
          </w:p>
        </w:tc>
      </w:tr>
      <w:tr w:rsidR="005F2BB1">
        <w:trPr>
          <w:trHeight w:val="920"/>
        </w:trPr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left w:w="107" w:type="dxa"/>
              <w:right w:w="82" w:type="dxa"/>
            </w:tcMar>
            <w:vAlign w:val="center"/>
          </w:tcPr>
          <w:p w:rsidR="005F2BB1" w:rsidRDefault="00FA4E56">
            <w:pPr>
              <w:spacing w:after="99" w:line="259" w:lineRule="auto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Is the young person subject to a Child Protection Plan?  </w:t>
            </w: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</w:tcPr>
          <w:p w:rsidR="005F2BB1" w:rsidRDefault="00FA4E56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Yes                                      No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-63499</wp:posOffset>
                      </wp:positionV>
                      <wp:extent cx="0" cy="712935"/>
                      <wp:effectExtent l="0" t="0" r="0" b="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23533"/>
                                <a:ext cx="0" cy="712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-63499</wp:posOffset>
                      </wp:positionV>
                      <wp:extent cx="0" cy="712935"/>
                      <wp:effectExtent b="0" l="0" r="0" t="0"/>
                      <wp:wrapNone/>
                      <wp:docPr id="2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7129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F2BB1">
        <w:trPr>
          <w:trHeight w:val="720"/>
        </w:trPr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left w:w="107" w:type="dxa"/>
              <w:right w:w="82" w:type="dxa"/>
            </w:tcMar>
            <w:vAlign w:val="center"/>
          </w:tcPr>
          <w:p w:rsidR="005F2BB1" w:rsidRDefault="00FA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Safeguarding status</w:t>
            </w:r>
          </w:p>
          <w:p w:rsidR="005F2BB1" w:rsidRDefault="005F2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</w:tcPr>
          <w:p w:rsidR="005F2BB1" w:rsidRDefault="00FA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CIOC            CP                CIN              CAF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-76199</wp:posOffset>
                      </wp:positionV>
                      <wp:extent cx="0" cy="663029"/>
                      <wp:effectExtent l="0" t="0" r="0" b="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48486"/>
                                <a:ext cx="0" cy="6630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-76199</wp:posOffset>
                      </wp:positionV>
                      <wp:extent cx="0" cy="663029"/>
                      <wp:effectExtent b="0" l="0" r="0" t="0"/>
                      <wp:wrapNone/>
                      <wp:docPr id="3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6630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-63499</wp:posOffset>
                      </wp:positionV>
                      <wp:extent cx="0" cy="656823"/>
                      <wp:effectExtent l="0" t="0" r="0" b="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51589"/>
                                <a:ext cx="0" cy="6568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-63499</wp:posOffset>
                      </wp:positionV>
                      <wp:extent cx="0" cy="656823"/>
                      <wp:effectExtent b="0" l="0" r="0" t="0"/>
                      <wp:wrapNone/>
                      <wp:docPr id="2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6568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-76199</wp:posOffset>
                      </wp:positionV>
                      <wp:extent cx="0" cy="663030"/>
                      <wp:effectExtent l="0" t="0" r="0" b="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48485"/>
                                <a:ext cx="0" cy="663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-76199</wp:posOffset>
                      </wp:positionV>
                      <wp:extent cx="0" cy="663030"/>
                      <wp:effectExtent b="0" l="0" r="0" t="0"/>
                      <wp:wrapNone/>
                      <wp:docPr id="3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6630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F2BB1" w:rsidRDefault="005F2BB1">
            <w:pPr>
              <w:spacing w:line="259" w:lineRule="auto"/>
              <w:ind w:left="2"/>
            </w:pPr>
          </w:p>
        </w:tc>
      </w:tr>
      <w:tr w:rsidR="005F2BB1">
        <w:trPr>
          <w:trHeight w:val="52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left w:w="107" w:type="dxa"/>
              <w:right w:w="82" w:type="dxa"/>
            </w:tcMar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Name of Social Worker 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:rsidR="005F2BB1" w:rsidRDefault="00FA4E56">
            <w:pPr>
              <w:spacing w:line="259" w:lineRule="auto"/>
              <w:ind w:left="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52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left w:w="107" w:type="dxa"/>
              <w:right w:w="82" w:type="dxa"/>
            </w:tcMar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Number/Email Address</w:t>
            </w:r>
          </w:p>
          <w:p w:rsidR="005F2BB1" w:rsidRDefault="005F2BB1">
            <w:pPr>
              <w:spacing w:line="259" w:lineRule="auto"/>
            </w:pP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:rsidR="005F2BB1" w:rsidRDefault="00FA4E56">
            <w:pPr>
              <w:spacing w:line="259" w:lineRule="auto"/>
              <w:ind w:left="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5F2BB1" w:rsidRDefault="005F2BB1">
      <w:pPr>
        <w:spacing w:line="259" w:lineRule="auto"/>
        <w:ind w:right="11330"/>
      </w:pPr>
    </w:p>
    <w:p w:rsidR="005F2BB1" w:rsidRDefault="005F2BB1">
      <w:pPr>
        <w:spacing w:line="259" w:lineRule="auto"/>
        <w:ind w:right="11330"/>
      </w:pPr>
    </w:p>
    <w:tbl>
      <w:tblPr>
        <w:tblStyle w:val="a9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684"/>
        <w:gridCol w:w="2773"/>
        <w:gridCol w:w="2735"/>
        <w:gridCol w:w="2736"/>
      </w:tblGrid>
      <w:tr w:rsidR="005F2BB1">
        <w:trPr>
          <w:trHeight w:val="526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right="69" w:hanging="7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Referring School</w:t>
            </w:r>
          </w:p>
        </w:tc>
      </w:tr>
      <w:tr w:rsidR="005F2BB1">
        <w:trPr>
          <w:trHeight w:val="52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Name of School </w:t>
            </w: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52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Position </w:t>
            </w: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Telephone Number </w:t>
            </w: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52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Email </w:t>
            </w:r>
          </w:p>
        </w:tc>
        <w:tc>
          <w:tcPr>
            <w:tcW w:w="8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52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% Attendance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>Has this student had exclusions?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Yes               No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-63499</wp:posOffset>
                      </wp:positionV>
                      <wp:extent cx="0" cy="443230"/>
                      <wp:effectExtent l="0" t="0" r="0" b="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558385"/>
                                <a:ext cx="0" cy="443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-63499</wp:posOffset>
                      </wp:positionV>
                      <wp:extent cx="0" cy="443230"/>
                      <wp:effectExtent b="0" l="0" r="0" t="0"/>
                      <wp:wrapNone/>
                      <wp:docPr id="2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443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F2BB1">
        <w:trPr>
          <w:trHeight w:val="52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% Authorised Absence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1"/>
              <w:jc w:val="both"/>
            </w:pPr>
            <w:r>
              <w:rPr>
                <w:rFonts w:ascii="Arial" w:eastAsia="Arial" w:hAnsi="Arial" w:cs="Arial"/>
                <w:b/>
              </w:rPr>
              <w:t>Number of days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80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% Unauthorised </w:t>
            </w:r>
          </w:p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Absence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B1" w:rsidRDefault="00FA4E56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:rsidR="005F2BB1" w:rsidRDefault="00FA4E56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>Number of occasions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B1" w:rsidRDefault="00FA4E56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543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Academic</w:t>
            </w:r>
          </w:p>
        </w:tc>
      </w:tr>
      <w:tr w:rsidR="005F2BB1">
        <w:trPr>
          <w:trHeight w:val="7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Key Stage 2 results </w:t>
            </w: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B1" w:rsidRDefault="00FA4E56">
            <w:pPr>
              <w:spacing w:line="259" w:lineRule="auto"/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Maths:</w:t>
            </w:r>
          </w:p>
          <w:p w:rsidR="005F2BB1" w:rsidRDefault="00FA4E56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English: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:rsidR="005F2BB1" w:rsidRDefault="00FA4E56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CAT scores</w:t>
            </w:r>
          </w:p>
          <w:p w:rsidR="005F2BB1" w:rsidRDefault="005F2BB1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B1" w:rsidRDefault="005F2BB1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5F2BB1">
        <w:trPr>
          <w:trHeight w:val="68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Reading Age</w:t>
            </w:r>
          </w:p>
          <w:p w:rsidR="005F2BB1" w:rsidRDefault="005F2BB1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B1" w:rsidRDefault="005F2BB1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:rsidR="005F2BB1" w:rsidRDefault="00FA4E56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Spelling Age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B1" w:rsidRDefault="005F2BB1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5F2BB1">
        <w:trPr>
          <w:trHeight w:val="684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Reason for Referral (please explain)</w:t>
            </w:r>
          </w:p>
        </w:tc>
      </w:tr>
      <w:tr w:rsidR="005F2BB1">
        <w:trPr>
          <w:trHeight w:val="684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BB1" w:rsidRDefault="005F2BB1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:rsidR="005F2BB1" w:rsidRDefault="005F2BB1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:rsidR="005F2BB1" w:rsidRDefault="005F2BB1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:rsidR="005F2BB1" w:rsidRDefault="005F2BB1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5F2BB1">
        <w:trPr>
          <w:trHeight w:val="684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Details of Home Situation </w:t>
            </w:r>
          </w:p>
        </w:tc>
      </w:tr>
      <w:tr w:rsidR="005F2BB1">
        <w:trPr>
          <w:trHeight w:val="684"/>
        </w:trPr>
        <w:tc>
          <w:tcPr>
            <w:tcW w:w="10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2BB1" w:rsidRDefault="005F2BB1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:rsidR="005F2BB1" w:rsidRDefault="005F2BB1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:rsidR="005F2BB1" w:rsidRDefault="005F2BB1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:rsidR="005F2BB1" w:rsidRDefault="005F2BB1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5F2BB1">
        <w:trPr>
          <w:trHeight w:val="1305"/>
        </w:trPr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Have the young person’s parents/carers been contacted and are they in agreement with this referral?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B1" w:rsidRDefault="00FA4E56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Yes     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-76199</wp:posOffset>
                      </wp:positionV>
                      <wp:extent cx="0" cy="1004910"/>
                      <wp:effectExtent l="0" t="0" r="0" b="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277545"/>
                                <a:ext cx="0" cy="1004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-76199</wp:posOffset>
                      </wp:positionV>
                      <wp:extent cx="0" cy="1004910"/>
                      <wp:effectExtent b="0" l="0" r="0" t="0"/>
                      <wp:wrapNone/>
                      <wp:docPr id="3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0049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F2BB1">
        <w:trPr>
          <w:trHeight w:val="684"/>
        </w:trPr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Does the Young Person agree with the referral?</w:t>
            </w:r>
          </w:p>
          <w:p w:rsidR="005F2BB1" w:rsidRDefault="005F2BB1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B1" w:rsidRDefault="00FA4E56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</w:t>
            </w:r>
            <w:r>
              <w:rPr>
                <w:rFonts w:ascii="Arial" w:eastAsia="Arial" w:hAnsi="Arial" w:cs="Arial"/>
              </w:rPr>
              <w:t>Yes                 No</w:t>
            </w:r>
          </w:p>
        </w:tc>
      </w:tr>
    </w:tbl>
    <w:p w:rsidR="005F2BB1" w:rsidRDefault="005F2B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a"/>
        <w:tblW w:w="10928" w:type="dxa"/>
        <w:tblLayout w:type="fixed"/>
        <w:tblLook w:val="0400" w:firstRow="0" w:lastRow="0" w:firstColumn="0" w:lastColumn="0" w:noHBand="0" w:noVBand="1"/>
      </w:tblPr>
      <w:tblGrid>
        <w:gridCol w:w="8212"/>
        <w:gridCol w:w="2716"/>
      </w:tblGrid>
      <w:tr w:rsidR="005F2BB1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Additional Documentation Required: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2BB1" w:rsidRDefault="00FA4E56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Included – please tick </w:t>
            </w:r>
          </w:p>
        </w:tc>
      </w:tr>
      <w:tr w:rsidR="005F2BB1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1. Copy of Attendance record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2. Latest Academic report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3. Exclusion history with reasons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811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4. Copies of EP reports, medical reports and information from other agencies if appropriate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B1" w:rsidRDefault="00FA4E56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5. Copy of EHCP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2BB1">
        <w:trPr>
          <w:trHeight w:val="524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5F2BB1" w:rsidRDefault="00FA4E56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6. Copy of TAF plans if appropriate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BB1" w:rsidRDefault="00FA4E56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5F2BB1" w:rsidRDefault="005F2BB1">
      <w:pPr>
        <w:spacing w:after="10" w:line="234" w:lineRule="auto"/>
        <w:ind w:right="10697"/>
        <w:jc w:val="both"/>
        <w:rPr>
          <w:rFonts w:ascii="Arial" w:eastAsia="Arial" w:hAnsi="Arial" w:cs="Arial"/>
          <w:i/>
        </w:rPr>
      </w:pPr>
    </w:p>
    <w:p w:rsidR="005F2BB1" w:rsidRDefault="00FA4E56">
      <w:pPr>
        <w:spacing w:after="2" w:line="259" w:lineRule="auto"/>
      </w:pPr>
      <w:r>
        <w:rPr>
          <w:rFonts w:ascii="Arial" w:eastAsia="Arial" w:hAnsi="Arial" w:cs="Arial"/>
          <w:b/>
        </w:rPr>
        <w:t>Please Return Completed Forms to: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</w:rPr>
        <w:t xml:space="preserve">referrals@theheightsfreeschool.org </w:t>
      </w:r>
    </w:p>
    <w:p w:rsidR="005F2BB1" w:rsidRDefault="00FA4E56">
      <w:pPr>
        <w:spacing w:line="259" w:lineRule="auto"/>
      </w:pPr>
      <w:r>
        <w:rPr>
          <w:rFonts w:ascii="Century Gothic" w:eastAsia="Century Gothic" w:hAnsi="Century Gothic" w:cs="Century Gothic"/>
        </w:rPr>
        <w:t xml:space="preserve"> </w:t>
      </w:r>
    </w:p>
    <w:tbl>
      <w:tblPr>
        <w:tblStyle w:val="ab"/>
        <w:tblW w:w="10735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4681"/>
        <w:gridCol w:w="6054"/>
      </w:tblGrid>
      <w:tr w:rsidR="005F2BB1">
        <w:trPr>
          <w:trHeight w:val="473"/>
        </w:trPr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BB1" w:rsidRDefault="00FA4E56">
            <w:pPr>
              <w:spacing w:line="259" w:lineRule="auto"/>
            </w:pPr>
            <w:r>
              <w:t xml:space="preserve">PROVIDER </w:t>
            </w:r>
          </w:p>
        </w:tc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BB1" w:rsidRDefault="00FA4E56">
            <w:pPr>
              <w:spacing w:line="259" w:lineRule="auto"/>
            </w:pPr>
            <w:r>
              <w:t xml:space="preserve">THE HEIGHTS BLACKBURN with DARWEN </w:t>
            </w:r>
          </w:p>
        </w:tc>
      </w:tr>
      <w:tr w:rsidR="005F2BB1">
        <w:trPr>
          <w:trHeight w:val="473"/>
        </w:trPr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BB1" w:rsidRDefault="00FA4E56">
            <w:pPr>
              <w:spacing w:line="259" w:lineRule="auto"/>
            </w:pPr>
            <w:r>
              <w:t xml:space="preserve">REFERRING SCHOOL </w:t>
            </w:r>
          </w:p>
        </w:tc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BB1" w:rsidRDefault="00FA4E56">
            <w:pPr>
              <w:spacing w:line="259" w:lineRule="auto"/>
            </w:pPr>
            <w:r>
              <w:t xml:space="preserve"> </w:t>
            </w:r>
          </w:p>
        </w:tc>
      </w:tr>
      <w:tr w:rsidR="005F2BB1">
        <w:trPr>
          <w:trHeight w:val="980"/>
        </w:trPr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BB1" w:rsidRDefault="00FA4E56">
            <w:pPr>
              <w:spacing w:line="259" w:lineRule="auto"/>
            </w:pPr>
            <w:r>
              <w:t xml:space="preserve">SIGNED: Gary Holding </w:t>
            </w:r>
          </w:p>
          <w:p w:rsidR="005F2BB1" w:rsidRDefault="00FA4E56">
            <w:pPr>
              <w:spacing w:line="259" w:lineRule="auto"/>
            </w:pPr>
            <w:r>
              <w:t xml:space="preserve">Headteacher  </w:t>
            </w:r>
          </w:p>
          <w:p w:rsidR="005F2BB1" w:rsidRDefault="00FA4E56">
            <w:pPr>
              <w:spacing w:line="259" w:lineRule="auto"/>
            </w:pPr>
            <w:r>
              <w:t xml:space="preserve">The Heights Blackburn with Darwen </w:t>
            </w:r>
          </w:p>
        </w:tc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BB1" w:rsidRDefault="00FA4E56">
            <w:pPr>
              <w:spacing w:line="259" w:lineRule="auto"/>
            </w:pPr>
            <w:r>
              <w:rPr>
                <w:rFonts w:ascii="Courier New" w:eastAsia="Courier New" w:hAnsi="Courier New" w:cs="Courier New"/>
              </w:rPr>
              <w:t xml:space="preserve">Gary Holding </w:t>
            </w:r>
          </w:p>
        </w:tc>
      </w:tr>
      <w:tr w:rsidR="005F2BB1">
        <w:trPr>
          <w:trHeight w:val="979"/>
        </w:trPr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BB1" w:rsidRDefault="00FA4E56">
            <w:pPr>
              <w:spacing w:line="259" w:lineRule="auto"/>
            </w:pPr>
            <w:r>
              <w:lastRenderedPageBreak/>
              <w:t xml:space="preserve">SIGNED </w:t>
            </w:r>
          </w:p>
          <w:p w:rsidR="005F2BB1" w:rsidRDefault="00FA4E56">
            <w:pPr>
              <w:spacing w:line="259" w:lineRule="auto"/>
            </w:pPr>
            <w:r>
              <w:t xml:space="preserve">Name </w:t>
            </w:r>
          </w:p>
          <w:p w:rsidR="005F2BB1" w:rsidRDefault="00FA4E56">
            <w:pPr>
              <w:spacing w:line="259" w:lineRule="auto"/>
            </w:pPr>
            <w:r>
              <w:t xml:space="preserve">Position </w:t>
            </w:r>
          </w:p>
        </w:tc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BB1" w:rsidRDefault="00FA4E56">
            <w:pPr>
              <w:spacing w:line="259" w:lineRule="auto"/>
            </w:pPr>
            <w:r>
              <w:t xml:space="preserve"> </w:t>
            </w:r>
          </w:p>
        </w:tc>
      </w:tr>
      <w:tr w:rsidR="005F2BB1">
        <w:trPr>
          <w:trHeight w:val="473"/>
        </w:trPr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BB1" w:rsidRDefault="00FA4E56">
            <w:pPr>
              <w:spacing w:line="259" w:lineRule="auto"/>
            </w:pPr>
            <w:r>
              <w:t xml:space="preserve">DATE </w:t>
            </w:r>
          </w:p>
        </w:tc>
        <w:tc>
          <w:tcPr>
            <w:tcW w:w="6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BB1" w:rsidRDefault="00FA4E56">
            <w:pPr>
              <w:spacing w:line="259" w:lineRule="auto"/>
            </w:pPr>
            <w:r>
              <w:t xml:space="preserve"> </w:t>
            </w:r>
          </w:p>
        </w:tc>
      </w:tr>
    </w:tbl>
    <w:p w:rsidR="005F2BB1" w:rsidRDefault="00FA4E56">
      <w:pPr>
        <w:spacing w:after="72" w:line="259" w:lineRule="auto"/>
      </w:pPr>
      <w:r>
        <w:t xml:space="preserve"> </w:t>
      </w:r>
    </w:p>
    <w:p w:rsidR="005F2BB1" w:rsidRDefault="005F2BB1">
      <w:pPr>
        <w:pStyle w:val="Heading1"/>
        <w:ind w:firstLine="4"/>
      </w:pPr>
    </w:p>
    <w:p w:rsidR="005F2BB1" w:rsidRDefault="005F2BB1">
      <w:pPr>
        <w:pStyle w:val="Heading1"/>
        <w:ind w:firstLine="4"/>
      </w:pPr>
    </w:p>
    <w:p w:rsidR="005F2BB1" w:rsidRDefault="005F2BB1"/>
    <w:p w:rsidR="005F2BB1" w:rsidRDefault="005F2BB1"/>
    <w:p w:rsidR="005F2BB1" w:rsidRDefault="005F2BB1"/>
    <w:p w:rsidR="005F2BB1" w:rsidRDefault="005F2BB1"/>
    <w:p w:rsidR="005F2BB1" w:rsidRDefault="005F2BB1"/>
    <w:p w:rsidR="005F2BB1" w:rsidRDefault="005F2BB1"/>
    <w:p w:rsidR="005F2BB1" w:rsidRDefault="005F2BB1">
      <w:pPr>
        <w:rPr>
          <w:rFonts w:ascii="Century Gothic" w:eastAsia="Century Gothic" w:hAnsi="Century Gothic" w:cs="Century Gothic"/>
        </w:rPr>
      </w:pPr>
    </w:p>
    <w:p w:rsidR="005F2BB1" w:rsidRDefault="00FA4E5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Boxall Assessment KS4</w:t>
      </w:r>
    </w:p>
    <w:p w:rsidR="005F2BB1" w:rsidRDefault="00FA4E56">
      <w:pPr>
        <w:rPr>
          <w:sz w:val="40"/>
          <w:szCs w:val="40"/>
        </w:rPr>
      </w:pPr>
      <w:r>
        <w:rPr>
          <w:sz w:val="40"/>
          <w:szCs w:val="40"/>
        </w:rPr>
        <w:t>Learner Name</w:t>
      </w:r>
    </w:p>
    <w:p w:rsidR="005F2BB1" w:rsidRDefault="00FA4E56">
      <w:pPr>
        <w:rPr>
          <w:b/>
          <w:sz w:val="38"/>
          <w:szCs w:val="38"/>
          <w:u w:val="single"/>
        </w:rPr>
      </w:pPr>
      <w:r>
        <w:pict>
          <v:rect id="_x0000_i1025" style="width:0;height:1.5pt" o:hralign="center" o:hrstd="t" o:hr="t" fillcolor="#a0a0a0" stroked="f"/>
        </w:pict>
      </w:r>
    </w:p>
    <w:p w:rsidR="005F2BB1" w:rsidRDefault="00FA4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Developmental Strands</w:t>
      </w:r>
    </w:p>
    <w:p w:rsidR="005F2BB1" w:rsidRDefault="00FA4E56">
      <w:pPr>
        <w:jc w:val="center"/>
        <w:rPr>
          <w:b/>
        </w:rPr>
      </w:pPr>
      <w:r>
        <w:rPr>
          <w:b/>
        </w:rPr>
        <w:t>Enter scores for Section 1 items in the appropriate column of section 1 histogram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>Score each item in turn according to the Key below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>4 Yes, or usually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>3 At times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>2 To some extent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>1 Not really, or virtually never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>0 Does not arise, not relevant.</w:t>
      </w:r>
    </w:p>
    <w:p w:rsidR="005F2BB1" w:rsidRDefault="00FA4E56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</w:t>
      </w:r>
      <w:r>
        <w:t xml:space="preserve">       </w:t>
      </w:r>
      <w:r>
        <w:rPr>
          <w:sz w:val="16"/>
          <w:szCs w:val="16"/>
        </w:rPr>
        <w:t>Score.      Column</w:t>
      </w:r>
    </w:p>
    <w:tbl>
      <w:tblPr>
        <w:tblStyle w:val="ac"/>
        <w:tblW w:w="10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8055"/>
        <w:gridCol w:w="840"/>
        <w:gridCol w:w="840"/>
      </w:tblGrid>
      <w:tr w:rsidR="005F2BB1">
        <w:trPr>
          <w:trHeight w:val="6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1</w:t>
            </w:r>
          </w:p>
        </w:tc>
        <w:tc>
          <w:tcPr>
            <w:tcW w:w="8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Listens with interest when an adult explains something to the group.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F2BB1">
        <w:trPr>
          <w:trHeight w:val="66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2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Takes appropriate care of something s/he has made or work s/he has done</w:t>
            </w:r>
          </w:p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Investment of feeling in his/her achievement is implied, and self esteem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</w:tr>
      <w:tr w:rsidR="005F2BB1">
        <w:trPr>
          <w:trHeight w:val="90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3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Appreciates a joke or is amused by an incongruous statement or situation</w:t>
            </w:r>
          </w:p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Disregard lack of appreciation of a joke which is at his/her expense disregard amusement that is clearly inappropriate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5F2BB1">
        <w:trPr>
          <w:trHeight w:val="66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4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able to bring to a close an enjoyable activity when the adult, with adequate warning, makes a general request to the group.( </w:t>
            </w:r>
            <w:r>
              <w:rPr>
                <w:sz w:val="20"/>
                <w:szCs w:val="20"/>
              </w:rPr>
              <w:t>Score 2 if a personal and specific request is needed)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</w:tr>
      <w:tr w:rsidR="005F2BB1">
        <w:trPr>
          <w:trHeight w:val="66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5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Makes and accepts normal physical contact with others</w:t>
            </w:r>
          </w:p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in drama, dance, PE, group games.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5F2BB1">
        <w:trPr>
          <w:trHeight w:val="90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6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Makes appropriate and purposeful use of the materials/equipment/toys provided by the adult without the need for continuing direct support</w:t>
            </w:r>
          </w:p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Disregard repetitive activity which does not progress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F2BB1">
        <w:trPr>
          <w:trHeight w:val="90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lastRenderedPageBreak/>
              <w:t>7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Maintains acceptable behaviour and functions adequately when the routine of the day is disturbed</w:t>
            </w:r>
          </w:p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unexpected visitors, supply teachers.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5F2BB1">
        <w:trPr>
          <w:trHeight w:val="66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8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Makes an appropriate verbal request to another young person who is in his/her way or has something s/he nee</w:t>
            </w:r>
            <w:r>
              <w:rPr>
                <w:b/>
                <w:sz w:val="20"/>
                <w:szCs w:val="20"/>
              </w:rPr>
              <w:t>ds.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5F2BB1">
        <w:trPr>
          <w:trHeight w:val="66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9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Complies with specific verbal prohibitions on his/her personal use of equipment</w:t>
            </w:r>
          </w:p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2 if s/he complies but often protests or sulks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</w:tr>
      <w:tr w:rsidR="005F2BB1">
        <w:trPr>
          <w:trHeight w:val="90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10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Abides by the rules of an organised group activity. Interacts, co-operates and continues to take part for the full duration of the activity.</w:t>
            </w:r>
          </w:p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(e.g. during PE, drama, Circle Time or a group discussion)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</w:tr>
      <w:tr w:rsidR="005F2BB1">
        <w:trPr>
          <w:trHeight w:val="66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11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Accommodating to other young people when they show friendly and constructive interest in joining his/her activity of a group.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5F2BB1">
        <w:trPr>
          <w:trHeight w:val="66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12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Listens, attends and does what is required when the adult addresses a simple positive request specifically to him/her  </w:t>
            </w:r>
            <w:r>
              <w:rPr>
                <w:sz w:val="20"/>
                <w:szCs w:val="20"/>
              </w:rPr>
              <w:t>e.g. to get out his/her work book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5F2BB1">
        <w:trPr>
          <w:trHeight w:val="66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13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Works or play alongside another young person who is independently occupied, without interfering or causing disturbance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</w:tr>
      <w:tr w:rsidR="005F2BB1">
        <w:trPr>
          <w:trHeight w:val="66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14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Shows awareness of happenings in the natural world, is interested and curious, and </w:t>
            </w:r>
            <w:r>
              <w:rPr>
                <w:b/>
                <w:sz w:val="20"/>
                <w:szCs w:val="20"/>
              </w:rPr>
              <w:t>genuinely seeks explanations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5F2BB1">
        <w:trPr>
          <w:trHeight w:val="66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15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 his/her own accord returns to and completes a satisfying activity that has been interrupted </w:t>
            </w:r>
          </w:p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s/he finishes a painting or carries on with a project later in the day or the following day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5F2BB1">
        <w:trPr>
          <w:trHeight w:val="66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>16</w:t>
            </w:r>
          </w:p>
        </w:tc>
        <w:tc>
          <w:tcPr>
            <w:tcW w:w="805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adequately competent and self-reliant in managing his/her basic personal needs</w:t>
            </w:r>
          </w:p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hygiene issues, changing for PE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2BB1" w:rsidRDefault="00FA4E5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F2BB1" w:rsidRDefault="00FA4E56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5F2BB1" w:rsidRDefault="00FA4E56">
      <w:pPr>
        <w:jc w:val="center"/>
        <w:rPr>
          <w:b/>
        </w:rPr>
      </w:pPr>
      <w:r>
        <w:rPr>
          <w:b/>
        </w:rPr>
        <w:t>Section 1a</w:t>
      </w:r>
    </w:p>
    <w:p w:rsidR="005F2BB1" w:rsidRDefault="00FA4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Development Strands</w:t>
      </w:r>
    </w:p>
    <w:p w:rsidR="005F2BB1" w:rsidRDefault="00FA4E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Score   Column</w:t>
      </w:r>
    </w:p>
    <w:tbl>
      <w:tblPr>
        <w:tblStyle w:val="ad"/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7050"/>
        <w:gridCol w:w="990"/>
        <w:gridCol w:w="1005"/>
      </w:tblGrid>
      <w:tr w:rsidR="005F2BB1">
        <w:trPr>
          <w:trHeight w:val="66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17</w:t>
            </w:r>
          </w:p>
        </w:tc>
        <w:tc>
          <w:tcPr>
            <w:tcW w:w="70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freely developing activities involving other young people s/he const</w:t>
            </w:r>
            <w:r>
              <w:rPr>
                <w:b/>
                <w:sz w:val="20"/>
                <w:szCs w:val="20"/>
              </w:rPr>
              <w:t>ructively adapts to their ideas and suggestions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I</w:t>
            </w:r>
          </w:p>
        </w:tc>
      </w:tr>
      <w:tr w:rsidR="005F2BB1">
        <w:trPr>
          <w:trHeight w:val="66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18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Turns to an adult for help, reassurance or acknowledgement, in the expectation that support will be forthcoming. </w:t>
            </w:r>
            <w:r>
              <w:rPr>
                <w:sz w:val="20"/>
                <w:szCs w:val="20"/>
              </w:rPr>
              <w:t>Disregard occasional negativism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F</w:t>
            </w:r>
          </w:p>
        </w:tc>
      </w:tr>
      <w:tr w:rsidR="005F2BB1">
        <w:trPr>
          <w:trHeight w:val="60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19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Accepts disappointments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J</w:t>
            </w:r>
          </w:p>
        </w:tc>
      </w:tr>
      <w:tr w:rsidR="005F2BB1">
        <w:trPr>
          <w:trHeight w:val="60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20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Participates in adult led group activity </w:t>
            </w:r>
            <w:r>
              <w:rPr>
                <w:sz w:val="20"/>
                <w:szCs w:val="20"/>
              </w:rPr>
              <w:t>e.g. group discussion, group performance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A</w:t>
            </w:r>
          </w:p>
        </w:tc>
      </w:tr>
      <w:tr w:rsidR="005F2BB1">
        <w:trPr>
          <w:trHeight w:val="66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21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Shows genuine interest in another young person relays a personal experience; pays attention and gains from experience; </w:t>
            </w:r>
            <w:r>
              <w:rPr>
                <w:sz w:val="20"/>
                <w:szCs w:val="20"/>
              </w:rPr>
              <w:t>does not intrude; does not take over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B</w:t>
            </w:r>
          </w:p>
        </w:tc>
      </w:tr>
      <w:tr w:rsidR="005F2BB1">
        <w:trPr>
          <w:trHeight w:val="66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lastRenderedPageBreak/>
              <w:t>22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Shows genuine concern and thoughtfulness for other people; is sympathetic and offers help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I</w:t>
            </w:r>
          </w:p>
        </w:tc>
      </w:tr>
      <w:tr w:rsidR="005F2BB1">
        <w:trPr>
          <w:trHeight w:val="66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23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Recalls information of relevance to something s/he reads or hears about and makes a constructive link.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C</w:t>
            </w:r>
          </w:p>
        </w:tc>
      </w:tr>
      <w:tr w:rsidR="005F2BB1">
        <w:trPr>
          <w:trHeight w:val="114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24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Makes constructive and reciprocal friendships w</w:t>
            </w:r>
            <w:r>
              <w:rPr>
                <w:b/>
                <w:sz w:val="20"/>
                <w:szCs w:val="20"/>
              </w:rPr>
              <w:t>hich provide companionship</w:t>
            </w:r>
          </w:p>
          <w:p w:rsidR="005F2BB1" w:rsidRDefault="00FA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3 if the friendship is with one young person only Score 2 if no friendship lasts longer than a week Score 1 if the association is fleeting, albeit constructive and reciprocal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D</w:t>
            </w:r>
          </w:p>
        </w:tc>
      </w:tr>
      <w:tr w:rsidR="005F2BB1">
        <w:trPr>
          <w:trHeight w:val="90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25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Contributes to the course of co-operative and developing activity with two or more young people and shows some variation in the roles s/he takes</w:t>
            </w:r>
          </w:p>
          <w:p w:rsidR="005F2BB1" w:rsidRDefault="00FA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g. lead role, support role, mediator.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E</w:t>
            </w:r>
          </w:p>
        </w:tc>
      </w:tr>
      <w:tr w:rsidR="005F2BB1">
        <w:trPr>
          <w:trHeight w:val="90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26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reasonably able to prepare for planned tasks, organise required equipment and clear away.</w:t>
            </w:r>
          </w:p>
          <w:p w:rsidR="005F2BB1" w:rsidRDefault="00FA4E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e. g. </w:t>
            </w:r>
            <w:r>
              <w:rPr>
                <w:sz w:val="20"/>
                <w:szCs w:val="20"/>
              </w:rPr>
              <w:t>arrives at agreed time, organises equipment, pencils, pens, books, PE kit.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B</w:t>
            </w:r>
          </w:p>
        </w:tc>
      </w:tr>
      <w:tr w:rsidR="005F2BB1">
        <w:trPr>
          <w:trHeight w:val="66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27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Communicates a simple train of thought with coherence</w:t>
            </w:r>
          </w:p>
          <w:p w:rsidR="005F2BB1" w:rsidRDefault="00FA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an oral or writ</w:t>
            </w:r>
            <w:r>
              <w:rPr>
                <w:sz w:val="20"/>
                <w:szCs w:val="20"/>
              </w:rPr>
              <w:t>ten description of events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C</w:t>
            </w:r>
          </w:p>
        </w:tc>
      </w:tr>
      <w:tr w:rsidR="005F2BB1">
        <w:trPr>
          <w:trHeight w:val="66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28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Responds to narrative stories with appropriate feelings; is able to identify characteristics in fictional texts. 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D</w:t>
            </w:r>
          </w:p>
        </w:tc>
      </w:tr>
      <w:tr w:rsidR="005F2BB1">
        <w:trPr>
          <w:trHeight w:val="66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29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Makes pertinent observations about the relationship between two other people; appropriately attributes and motives to them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D</w:t>
            </w:r>
          </w:p>
        </w:tc>
      </w:tr>
      <w:tr w:rsidR="005F2BB1">
        <w:trPr>
          <w:trHeight w:val="66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30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Engages in conversation with another young person</w:t>
            </w:r>
          </w:p>
          <w:p w:rsidR="005F2BB1" w:rsidRDefault="00FA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an interchange of information, ideas or opinions is  implied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E</w:t>
            </w:r>
          </w:p>
        </w:tc>
      </w:tr>
      <w:tr w:rsidR="005F2BB1">
        <w:trPr>
          <w:trHeight w:val="66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31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Looks up and makes eye contact when an adult is nearby and addresses him/her by name.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F</w:t>
            </w:r>
          </w:p>
        </w:tc>
      </w:tr>
      <w:tr w:rsidR="005F2BB1">
        <w:trPr>
          <w:trHeight w:val="66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32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Sits reasonable still without talking or causing disturbance when the adult makes a general request to a group of young people for their attention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G</w:t>
            </w:r>
          </w:p>
        </w:tc>
      </w:tr>
      <w:tr w:rsidR="005F2BB1">
        <w:trPr>
          <w:trHeight w:val="69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33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Gives w</w:t>
            </w:r>
            <w:r>
              <w:rPr>
                <w:b/>
                <w:sz w:val="20"/>
                <w:szCs w:val="20"/>
              </w:rPr>
              <w:t>ay to another young person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>s legitimate need for the equipment s/he is using by sharing it with him/her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H</w:t>
            </w:r>
          </w:p>
        </w:tc>
      </w:tr>
      <w:tr w:rsidR="005F2BB1">
        <w:trPr>
          <w:trHeight w:val="114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>34</w:t>
            </w:r>
          </w:p>
        </w:tc>
        <w:tc>
          <w:tcPr>
            <w:tcW w:w="705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Shows curiosity and constructive interest when something out of the ordinary happens</w:t>
            </w:r>
          </w:p>
          <w:p w:rsidR="005F2BB1" w:rsidRDefault="00FA4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secure enough to accept a change or the introduction of something new, is alert to the possibilities of the event and gains from it.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r>
              <w:t xml:space="preserve">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jc w:val="center"/>
            </w:pPr>
            <w:r>
              <w:t>D</w:t>
            </w:r>
          </w:p>
        </w:tc>
      </w:tr>
    </w:tbl>
    <w:p w:rsidR="005F2BB1" w:rsidRDefault="00FA4E5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5F2BB1" w:rsidRDefault="00FA4E56">
      <w:pPr>
        <w:jc w:val="center"/>
        <w:rPr>
          <w:b/>
        </w:rPr>
      </w:pPr>
      <w:r>
        <w:rPr>
          <w:b/>
          <w:sz w:val="20"/>
          <w:szCs w:val="20"/>
        </w:rPr>
        <w:t>Section</w:t>
      </w:r>
      <w:r>
        <w:rPr>
          <w:b/>
        </w:rPr>
        <w:t xml:space="preserve"> 2 </w:t>
      </w:r>
    </w:p>
    <w:p w:rsidR="005F2BB1" w:rsidRDefault="00FA4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Diagnostic Profile</w:t>
      </w:r>
    </w:p>
    <w:p w:rsidR="005F2BB1" w:rsidRDefault="00FA4E56">
      <w:pPr>
        <w:jc w:val="center"/>
        <w:rPr>
          <w:b/>
        </w:rPr>
      </w:pPr>
      <w:r>
        <w:rPr>
          <w:b/>
        </w:rPr>
        <w:t>Enter scores for Section 2 items in the appropriate column of section 2 histogram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>Score each item in turn according to the Key below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>4 Like this to a marked extent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>3 Like this at times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>2 Like this to some extent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lastRenderedPageBreak/>
        <w:t>1 Only slightly or occasionally like this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>0 Not like this at al</w:t>
      </w:r>
    </w:p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 xml:space="preserve">(if behaviour may exist but has not been observed leave score </w:t>
      </w:r>
      <w:r>
        <w:rPr>
          <w:sz w:val="20"/>
          <w:szCs w:val="20"/>
        </w:rPr>
        <w:t>blank)</w:t>
      </w:r>
    </w:p>
    <w:p w:rsidR="005F2BB1" w:rsidRDefault="00FA4E56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Score      Column</w:t>
      </w:r>
    </w:p>
    <w:tbl>
      <w:tblPr>
        <w:tblStyle w:val="ae"/>
        <w:tblW w:w="10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7380"/>
        <w:gridCol w:w="1005"/>
        <w:gridCol w:w="1020"/>
      </w:tblGrid>
      <w:tr w:rsidR="005F2BB1">
        <w:trPr>
          <w:trHeight w:val="45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Abnormal eye contact and gaze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V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Avoids, rejects or becomes upset when faced with a new and unfamiliar task, or a difficult or competitive situation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R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Variable in mood; sometimes seeks and responds to affectionate contact with the adult, at other times rejects or avoids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W</w:t>
            </w:r>
          </w:p>
        </w:tc>
      </w:tr>
      <w:tr w:rsidR="005F2BB1">
        <w:trPr>
          <w:trHeight w:val="45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Oblivious of people and events; doesn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>t relate; is out of contact and can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>t be reached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Q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Uncontrolled and unpredictable emotional outbursts or eruptions that release and relieve pent-up and endured anger or distress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X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Inappropriate noises, remarks, or behaviours, that are appear unrelated to the current situation.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T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Erupts into temper, rage or violence when thwarted, frustrated, criticised or touched; the trigger is immediate and specific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Y</w:t>
            </w:r>
          </w:p>
        </w:tc>
      </w:tr>
      <w:tr w:rsidR="005F2BB1">
        <w:trPr>
          <w:trHeight w:val="45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Relates and respond</w:t>
            </w:r>
            <w:r>
              <w:rPr>
                <w:b/>
                <w:sz w:val="20"/>
                <w:szCs w:val="20"/>
              </w:rPr>
              <w:t xml:space="preserve">s to adults in an immature way.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S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Always has to be first, must be the best,. Demands the most attention or immediate attention. 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Z</w:t>
            </w:r>
          </w:p>
        </w:tc>
      </w:tr>
      <w:tr w:rsidR="005F2BB1">
        <w:trPr>
          <w:trHeight w:val="45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Adopts stratagems to gain and maintain close physical contact with the adult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U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Lacks trust in the adults; intentions and is wary of what they might do; avoids contact; and readily shows fear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V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Self-conscious and easily rebuffed, and hypersensitive to disapproval or the regard in which s/he is held by others.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R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Contrary in behaviour; sometimes helpful, co-operative and compliant, at other times stubborn, obstinate and resistive.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W</w:t>
            </w:r>
          </w:p>
        </w:tc>
      </w:tr>
      <w:tr w:rsidR="005F2BB1">
        <w:trPr>
          <w:trHeight w:val="45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Repetitively pursues a limited task which does not progress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Q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Spoils, destroys, or otherwise negates the achievement or success s/he has worked for and values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X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Gives uninhibited expression to boisterous and noisy behaviour, is not influenced by normal social constraints and expectations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T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Reacts defensively even when there is no real threat; is evasive, blames others, finds excuses or denies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Y</w:t>
            </w:r>
          </w:p>
        </w:tc>
      </w:tr>
      <w:tr w:rsidR="005F2BB1">
        <w:trPr>
          <w:trHeight w:val="45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Over-reacts to warmth, attention or praise and responds inappropriately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S</w:t>
            </w:r>
          </w:p>
        </w:tc>
      </w:tr>
      <w:tr w:rsidR="005F2BB1">
        <w:trPr>
          <w:trHeight w:val="660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8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Desperately craves affection, approval and reassurance, but questions the sincerity of the regard shown; seeks it repeatedly but remains insecure.</w:t>
            </w:r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center"/>
            </w:pPr>
            <w:r>
              <w:t>U</w:t>
            </w:r>
          </w:p>
        </w:tc>
      </w:tr>
    </w:tbl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F2BB1" w:rsidRDefault="00FA4E56">
      <w:pPr>
        <w:jc w:val="center"/>
        <w:rPr>
          <w:b/>
        </w:rPr>
      </w:pP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            </w:t>
      </w:r>
      <w:r>
        <w:rPr>
          <w:b/>
        </w:rPr>
        <w:t>Section 2 A</w:t>
      </w:r>
    </w:p>
    <w:p w:rsidR="005F2BB1" w:rsidRDefault="00FA4E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Diagnostic Profile</w:t>
      </w:r>
    </w:p>
    <w:p w:rsidR="005F2BB1" w:rsidRDefault="00FA4E56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Score      Column</w:t>
      </w:r>
    </w:p>
    <w:tbl>
      <w:tblPr>
        <w:tblStyle w:val="af"/>
        <w:tblW w:w="10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005"/>
        <w:gridCol w:w="1395"/>
        <w:gridCol w:w="1020"/>
      </w:tblGrid>
      <w:tr w:rsidR="005F2BB1">
        <w:trPr>
          <w:trHeight w:val="45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difficulty waiting; will push in, grab or take without consent.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</w:t>
            </w:r>
            <w:r>
              <w:t xml:space="preserve">  Z</w:t>
            </w:r>
          </w:p>
        </w:tc>
      </w:tr>
      <w:tr w:rsidR="005F2BB1">
        <w:trPr>
          <w:trHeight w:val="66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Functions and relates to others minimally, and resists or erupts when attempts are</w:t>
            </w:r>
          </w:p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made to engage him/her further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V</w:t>
            </w:r>
          </w:p>
        </w:tc>
      </w:tr>
      <w:tr w:rsidR="005F2BB1">
        <w:trPr>
          <w:trHeight w:val="45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Self-disparaging and self-demeaning e.g.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I can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t do this,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m rubbish at this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R</w:t>
            </w:r>
          </w:p>
        </w:tc>
      </w:tr>
      <w:tr w:rsidR="005F2BB1">
        <w:trPr>
          <w:trHeight w:val="45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Attention-seeking in a bid for recognition or admiration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W</w:t>
            </w:r>
          </w:p>
        </w:tc>
      </w:tr>
      <w:tr w:rsidR="005F2BB1">
        <w:trPr>
          <w:trHeight w:val="45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Disparaging attitude to other children; is critical and contemptuous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Y</w:t>
            </w:r>
          </w:p>
        </w:tc>
      </w:tr>
      <w:tr w:rsidR="005F2BB1">
        <w:trPr>
          <w:trHeight w:val="66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Listless and aimless; lacks motivation and functions only with direct and continuing support or pressure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Q</w:t>
            </w:r>
          </w:p>
        </w:tc>
      </w:tr>
      <w:tr w:rsidR="005F2BB1">
        <w:trPr>
          <w:trHeight w:val="66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Sulks when disapproval is shown, or when attention is withdrawn, or when thwarted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X</w:t>
            </w:r>
          </w:p>
        </w:tc>
      </w:tr>
      <w:tr w:rsidR="005F2BB1">
        <w:trPr>
          <w:trHeight w:val="45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Shows fleeting interest and has limited concentration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T</w:t>
            </w:r>
          </w:p>
        </w:tc>
      </w:tr>
      <w:tr w:rsidR="005F2BB1">
        <w:trPr>
          <w:trHeight w:val="90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Remembers a real or imagined offence, bears a grudge and determinedly takes his/her </w:t>
            </w:r>
          </w:p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revenge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Y</w:t>
            </w:r>
          </w:p>
        </w:tc>
      </w:tr>
      <w:tr w:rsidR="005F2BB1">
        <w:trPr>
          <w:trHeight w:val="45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Possessive of personal objects and resists having them taken away.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S</w:t>
            </w:r>
          </w:p>
        </w:tc>
      </w:tr>
      <w:tr w:rsidR="005F2BB1">
        <w:trPr>
          <w:trHeight w:val="45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Sullen, resentful, and negative in general attitude and mood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V</w:t>
            </w:r>
          </w:p>
        </w:tc>
      </w:tr>
      <w:tr w:rsidR="005F2BB1">
        <w:trPr>
          <w:trHeight w:val="96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>t tolerate even a slight imperfection in his/her work and is upset or angry if s/he</w:t>
            </w:r>
          </w:p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>t put it right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W</w:t>
            </w:r>
          </w:p>
        </w:tc>
      </w:tr>
      <w:tr w:rsidR="005F2BB1">
        <w:trPr>
          <w:trHeight w:val="69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Feels persecuted; believes others are against; him/her, and complains of being</w:t>
            </w:r>
          </w:p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‘</w:t>
            </w:r>
            <w:r>
              <w:rPr>
                <w:b/>
                <w:sz w:val="20"/>
                <w:szCs w:val="20"/>
              </w:rPr>
              <w:t>got at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 xml:space="preserve"> and left out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X</w:t>
            </w:r>
          </w:p>
        </w:tc>
      </w:tr>
      <w:tr w:rsidR="005F2BB1">
        <w:trPr>
          <w:trHeight w:val="45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Restless and erratic; behaviour that lacks direction.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T</w:t>
            </w:r>
          </w:p>
        </w:tc>
      </w:tr>
      <w:tr w:rsidR="005F2BB1">
        <w:trPr>
          <w:trHeight w:val="66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0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Determinedly dominates or persecutes by bullying, intimidation, and the use of force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BB1" w:rsidRDefault="00FA4E56">
            <w:pPr>
              <w:ind w:left="100"/>
            </w:pPr>
            <w:r>
              <w:t xml:space="preserve">     Y</w:t>
            </w:r>
          </w:p>
        </w:tc>
      </w:tr>
    </w:tbl>
    <w:p w:rsidR="005F2BB1" w:rsidRDefault="00FA4E5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F2BB1" w:rsidRDefault="00FA4E56">
      <w:pPr>
        <w:jc w:val="center"/>
        <w:rPr>
          <w:b/>
          <w:sz w:val="32"/>
          <w:szCs w:val="32"/>
        </w:rPr>
      </w:pPr>
      <w:r>
        <w:rPr>
          <w:sz w:val="20"/>
          <w:szCs w:val="20"/>
        </w:rPr>
        <w:lastRenderedPageBreak/>
        <w:t xml:space="preserve"> </w:t>
      </w:r>
      <w:r>
        <w:rPr>
          <w:b/>
          <w:sz w:val="40"/>
          <w:szCs w:val="40"/>
        </w:rPr>
        <w:t>THANK YOU</w:t>
      </w:r>
      <w:r>
        <w:rPr>
          <w:b/>
          <w:sz w:val="32"/>
          <w:szCs w:val="32"/>
        </w:rPr>
        <w:t xml:space="preserve"> </w:t>
      </w:r>
    </w:p>
    <w:p w:rsidR="005F2BB1" w:rsidRDefault="00FA4E56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:rsidR="005F2BB1" w:rsidRDefault="005F2BB1">
      <w:pPr>
        <w:spacing w:line="259" w:lineRule="auto"/>
      </w:pPr>
    </w:p>
    <w:sectPr w:rsidR="005F2BB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567" w:right="578" w:bottom="567" w:left="567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56" w:rsidRDefault="00FA4E56">
      <w:r>
        <w:separator/>
      </w:r>
    </w:p>
  </w:endnote>
  <w:endnote w:type="continuationSeparator" w:id="0">
    <w:p w:rsidR="00FA4E56" w:rsidRDefault="00FA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BB1" w:rsidRDefault="00FA4E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hanging="10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5F2BB1" w:rsidRDefault="005F2B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right="360" w:hanging="10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BB1" w:rsidRDefault="00FA4E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hanging="10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 w:rsidR="00650924"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65092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5F2BB1" w:rsidRDefault="005F2B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right="360" w:hanging="10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56" w:rsidRDefault="00FA4E56">
      <w:r>
        <w:separator/>
      </w:r>
    </w:p>
  </w:footnote>
  <w:footnote w:type="continuationSeparator" w:id="0">
    <w:p w:rsidR="00FA4E56" w:rsidRDefault="00FA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BB1" w:rsidRDefault="00FA4E56">
    <w:pPr>
      <w:spacing w:line="259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359664</wp:posOffset>
          </wp:positionH>
          <wp:positionV relativeFrom="page">
            <wp:posOffset>449580</wp:posOffset>
          </wp:positionV>
          <wp:extent cx="652272" cy="541020"/>
          <wp:effectExtent l="0" t="0" r="0" b="0"/>
          <wp:wrapSquare wrapText="bothSides" distT="0" distB="0" distL="114300" distR="114300"/>
          <wp:docPr id="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272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BB1" w:rsidRDefault="00FA4E56">
    <w:pPr>
      <w:spacing w:line="259" w:lineRule="auto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BB1" w:rsidRDefault="00FA4E56">
    <w:pPr>
      <w:spacing w:line="259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359664</wp:posOffset>
          </wp:positionH>
          <wp:positionV relativeFrom="page">
            <wp:posOffset>449580</wp:posOffset>
          </wp:positionV>
          <wp:extent cx="652272" cy="541020"/>
          <wp:effectExtent l="0" t="0" r="0" b="0"/>
          <wp:wrapSquare wrapText="bothSides" distT="0" distB="0" distL="114300" distR="114300"/>
          <wp:docPr id="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272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B1"/>
    <w:rsid w:val="005F2BB1"/>
    <w:rsid w:val="00650924"/>
    <w:rsid w:val="00FA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FA673-9122-4C12-96C2-9DC01051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4" w:hanging="4"/>
      <w:jc w:val="center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04963"/>
    <w:pPr>
      <w:ind w:left="720"/>
      <w:contextualSpacing/>
    </w:pPr>
  </w:style>
  <w:style w:type="table" w:customStyle="1" w:styleId="a7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9.png"/><Relationship Id="rId17" Type="http://schemas.openxmlformats.org/officeDocument/2006/relationships/image" Target="media/image15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image" Target="media/image12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10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4P9/bc/pPtCX9SoxEcYP8P4jKA==">AMUW2mU7VE4KKfexKKf+L0HXbUKYxaAWQk9Vl/ylNflKAFbuWzvTlZ930K97PN1txVKpPoJgqW1w3LIF73ZiNBMBxo5GkQHBbBlNn1+1hwGc8/Bm5odDcUnv9hz+Ro3CDW81oThpVAnq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Race</dc:creator>
  <cp:lastModifiedBy>Clare Baldwin</cp:lastModifiedBy>
  <cp:revision>2</cp:revision>
  <dcterms:created xsi:type="dcterms:W3CDTF">2022-09-27T12:24:00Z</dcterms:created>
  <dcterms:modified xsi:type="dcterms:W3CDTF">2022-09-27T12:24:00Z</dcterms:modified>
</cp:coreProperties>
</file>