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C260F" w14:textId="77777777" w:rsidR="00F17A74" w:rsidRPr="00DE076C" w:rsidRDefault="00F17A74" w:rsidP="00DE076C">
      <w:pPr>
        <w:rPr>
          <w:rFonts w:ascii="Arial" w:eastAsia="Arial" w:hAnsi="Arial" w:cs="Arial"/>
        </w:rPr>
      </w:pPr>
      <w:bookmarkStart w:id="0" w:name="_GoBack"/>
      <w:bookmarkEnd w:id="0"/>
    </w:p>
    <w:tbl>
      <w:tblPr>
        <w:tblStyle w:val="a"/>
        <w:tblpPr w:leftFromText="180" w:rightFromText="180" w:vertAnchor="text" w:tblpY="1"/>
        <w:tblOverlap w:val="neve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6"/>
        <w:gridCol w:w="3559"/>
        <w:gridCol w:w="3870"/>
        <w:gridCol w:w="2970"/>
        <w:gridCol w:w="2793"/>
      </w:tblGrid>
      <w:tr w:rsidR="00096D08" w14:paraId="0D2AE5F1" w14:textId="77777777" w:rsidTr="00096D08">
        <w:tc>
          <w:tcPr>
            <w:tcW w:w="2196" w:type="dxa"/>
            <w:shd w:val="clear" w:color="auto" w:fill="767171" w:themeFill="background2" w:themeFillShade="80"/>
          </w:tcPr>
          <w:p w14:paraId="3F7CD156" w14:textId="77777777" w:rsidR="00096D08" w:rsidRPr="00E91892" w:rsidRDefault="00096D08" w:rsidP="00705ECC">
            <w:pPr>
              <w:jc w:val="center"/>
              <w:rPr>
                <w:rFonts w:asciiTheme="minorHAnsi" w:hAnsiTheme="minorHAnsi" w:cstheme="minorHAnsi"/>
                <w:b/>
                <w:color w:val="FFFFFF" w:themeColor="background1"/>
                <w:sz w:val="14"/>
                <w:szCs w:val="16"/>
              </w:rPr>
            </w:pPr>
            <w:r w:rsidRPr="00E91892">
              <w:rPr>
                <w:rFonts w:asciiTheme="minorHAnsi" w:hAnsiTheme="minorHAnsi" w:cstheme="minorHAnsi"/>
                <w:b/>
                <w:color w:val="FFFFFF" w:themeColor="background1"/>
                <w:sz w:val="14"/>
                <w:szCs w:val="16"/>
              </w:rPr>
              <w:t>Term</w:t>
            </w:r>
          </w:p>
        </w:tc>
        <w:tc>
          <w:tcPr>
            <w:tcW w:w="3559" w:type="dxa"/>
            <w:shd w:val="clear" w:color="auto" w:fill="767171" w:themeFill="background2" w:themeFillShade="80"/>
          </w:tcPr>
          <w:p w14:paraId="32779973" w14:textId="5AD7A7C9" w:rsidR="00096D08" w:rsidRPr="00E91892" w:rsidRDefault="00096D08" w:rsidP="00705ECC">
            <w:pPr>
              <w:jc w:val="center"/>
              <w:rPr>
                <w:rFonts w:asciiTheme="minorHAnsi" w:hAnsiTheme="minorHAnsi" w:cstheme="minorHAnsi"/>
                <w:b/>
                <w:color w:val="FFFFFF" w:themeColor="background1"/>
                <w:sz w:val="14"/>
                <w:szCs w:val="16"/>
              </w:rPr>
            </w:pPr>
            <w:r w:rsidRPr="00E91892">
              <w:rPr>
                <w:rFonts w:asciiTheme="minorHAnsi" w:hAnsiTheme="minorHAnsi" w:cstheme="minorHAnsi"/>
                <w:b/>
                <w:color w:val="FFFFFF" w:themeColor="background1"/>
                <w:sz w:val="14"/>
                <w:szCs w:val="16"/>
              </w:rPr>
              <w:t>Autumn</w:t>
            </w:r>
          </w:p>
        </w:tc>
        <w:tc>
          <w:tcPr>
            <w:tcW w:w="3870" w:type="dxa"/>
            <w:shd w:val="clear" w:color="auto" w:fill="767171" w:themeFill="background2" w:themeFillShade="80"/>
          </w:tcPr>
          <w:p w14:paraId="31469603" w14:textId="42A8A2C0" w:rsidR="00096D08" w:rsidRPr="00E91892" w:rsidRDefault="00096D08" w:rsidP="00705ECC">
            <w:pPr>
              <w:jc w:val="center"/>
              <w:rPr>
                <w:rFonts w:asciiTheme="minorHAnsi" w:hAnsiTheme="minorHAnsi" w:cstheme="minorHAnsi"/>
                <w:b/>
                <w:color w:val="FFFFFF" w:themeColor="background1"/>
                <w:sz w:val="14"/>
                <w:szCs w:val="16"/>
              </w:rPr>
            </w:pPr>
            <w:r>
              <w:rPr>
                <w:rFonts w:asciiTheme="minorHAnsi" w:hAnsiTheme="minorHAnsi" w:cstheme="minorHAnsi"/>
                <w:b/>
                <w:color w:val="FFFFFF" w:themeColor="background1"/>
                <w:sz w:val="14"/>
                <w:szCs w:val="16"/>
              </w:rPr>
              <w:t>Spring</w:t>
            </w:r>
          </w:p>
        </w:tc>
        <w:tc>
          <w:tcPr>
            <w:tcW w:w="2970" w:type="dxa"/>
            <w:shd w:val="clear" w:color="auto" w:fill="767171" w:themeFill="background2" w:themeFillShade="80"/>
          </w:tcPr>
          <w:p w14:paraId="7F19D912" w14:textId="77777777" w:rsidR="00096D08" w:rsidRPr="00E91892" w:rsidRDefault="00096D08" w:rsidP="00705ECC">
            <w:pPr>
              <w:jc w:val="center"/>
              <w:rPr>
                <w:rFonts w:asciiTheme="minorHAnsi" w:hAnsiTheme="minorHAnsi" w:cstheme="minorHAnsi"/>
                <w:b/>
                <w:color w:val="FFFFFF" w:themeColor="background1"/>
                <w:sz w:val="14"/>
                <w:szCs w:val="16"/>
              </w:rPr>
            </w:pPr>
            <w:r w:rsidRPr="00E91892">
              <w:rPr>
                <w:rFonts w:asciiTheme="minorHAnsi" w:hAnsiTheme="minorHAnsi" w:cstheme="minorHAnsi"/>
                <w:b/>
                <w:color w:val="FFFFFF" w:themeColor="background1"/>
                <w:sz w:val="14"/>
                <w:szCs w:val="16"/>
              </w:rPr>
              <w:t>Summer 1</w:t>
            </w:r>
          </w:p>
        </w:tc>
        <w:tc>
          <w:tcPr>
            <w:tcW w:w="2793" w:type="dxa"/>
            <w:shd w:val="clear" w:color="auto" w:fill="767171" w:themeFill="background2" w:themeFillShade="80"/>
          </w:tcPr>
          <w:p w14:paraId="1DA990F6" w14:textId="77777777" w:rsidR="00096D08" w:rsidRPr="00E91892" w:rsidRDefault="00096D08" w:rsidP="00705ECC">
            <w:pPr>
              <w:jc w:val="center"/>
              <w:rPr>
                <w:rFonts w:asciiTheme="minorHAnsi" w:hAnsiTheme="minorHAnsi" w:cstheme="minorHAnsi"/>
                <w:b/>
                <w:color w:val="FFFFFF" w:themeColor="background1"/>
                <w:sz w:val="14"/>
                <w:szCs w:val="16"/>
              </w:rPr>
            </w:pPr>
            <w:r w:rsidRPr="00E91892">
              <w:rPr>
                <w:rFonts w:asciiTheme="minorHAnsi" w:hAnsiTheme="minorHAnsi" w:cstheme="minorHAnsi"/>
                <w:b/>
                <w:color w:val="FFFFFF" w:themeColor="background1"/>
                <w:sz w:val="14"/>
                <w:szCs w:val="16"/>
              </w:rPr>
              <w:t>Summer 2</w:t>
            </w:r>
          </w:p>
        </w:tc>
      </w:tr>
      <w:tr w:rsidR="00502B8F" w14:paraId="7126829C" w14:textId="77777777" w:rsidTr="00096D08">
        <w:tc>
          <w:tcPr>
            <w:tcW w:w="2196" w:type="dxa"/>
            <w:shd w:val="clear" w:color="auto" w:fill="2E74B5" w:themeFill="accent1" w:themeFillShade="BF"/>
          </w:tcPr>
          <w:p w14:paraId="41C40759" w14:textId="77777777" w:rsidR="00502B8F" w:rsidRPr="00E91892" w:rsidRDefault="00502B8F" w:rsidP="00705ECC">
            <w:pPr>
              <w:jc w:val="center"/>
              <w:rPr>
                <w:rFonts w:asciiTheme="minorHAnsi" w:hAnsiTheme="minorHAnsi" w:cstheme="minorHAnsi"/>
                <w:b/>
                <w:sz w:val="14"/>
                <w:szCs w:val="16"/>
              </w:rPr>
            </w:pPr>
            <w:r w:rsidRPr="00E91892">
              <w:rPr>
                <w:rFonts w:asciiTheme="minorHAnsi" w:hAnsiTheme="minorHAnsi" w:cstheme="minorHAnsi"/>
                <w:b/>
                <w:color w:val="FFFFFF" w:themeColor="background1"/>
                <w:sz w:val="14"/>
                <w:szCs w:val="16"/>
              </w:rPr>
              <w:t xml:space="preserve">Perspective </w:t>
            </w:r>
          </w:p>
        </w:tc>
        <w:tc>
          <w:tcPr>
            <w:tcW w:w="7429" w:type="dxa"/>
            <w:gridSpan w:val="2"/>
            <w:shd w:val="clear" w:color="auto" w:fill="DEEAF6" w:themeFill="accent1" w:themeFillTint="33"/>
          </w:tcPr>
          <w:p w14:paraId="185AAF09" w14:textId="77777777" w:rsidR="00502B8F" w:rsidRPr="00E91892" w:rsidRDefault="00502B8F" w:rsidP="00705ECC">
            <w:pPr>
              <w:jc w:val="center"/>
              <w:rPr>
                <w:rFonts w:asciiTheme="minorHAnsi" w:hAnsiTheme="minorHAnsi" w:cstheme="minorHAnsi"/>
                <w:b/>
                <w:sz w:val="14"/>
                <w:szCs w:val="16"/>
              </w:rPr>
            </w:pPr>
            <w:r w:rsidRPr="00E91892">
              <w:rPr>
                <w:rFonts w:asciiTheme="minorHAnsi" w:hAnsiTheme="minorHAnsi" w:cstheme="minorHAnsi"/>
                <w:b/>
                <w:sz w:val="14"/>
                <w:szCs w:val="16"/>
              </w:rPr>
              <w:t>The Origins of English</w:t>
            </w:r>
          </w:p>
        </w:tc>
        <w:tc>
          <w:tcPr>
            <w:tcW w:w="2970" w:type="dxa"/>
            <w:shd w:val="clear" w:color="auto" w:fill="BDD6EE" w:themeFill="accent1" w:themeFillTint="66"/>
          </w:tcPr>
          <w:p w14:paraId="69F9AD9B" w14:textId="77777777" w:rsidR="00502B8F" w:rsidRPr="00E91892" w:rsidRDefault="00502B8F" w:rsidP="00705ECC">
            <w:pPr>
              <w:jc w:val="center"/>
              <w:rPr>
                <w:rFonts w:asciiTheme="minorHAnsi" w:hAnsiTheme="minorHAnsi" w:cstheme="minorHAnsi"/>
                <w:b/>
                <w:sz w:val="14"/>
                <w:szCs w:val="16"/>
              </w:rPr>
            </w:pPr>
            <w:r w:rsidRPr="00E91892">
              <w:rPr>
                <w:rFonts w:asciiTheme="minorHAnsi" w:hAnsiTheme="minorHAnsi" w:cstheme="minorHAnsi"/>
                <w:b/>
                <w:sz w:val="14"/>
                <w:szCs w:val="16"/>
              </w:rPr>
              <w:t>The Development of Form</w:t>
            </w:r>
          </w:p>
        </w:tc>
        <w:tc>
          <w:tcPr>
            <w:tcW w:w="2793" w:type="dxa"/>
            <w:shd w:val="clear" w:color="auto" w:fill="9CC2E5" w:themeFill="accent1" w:themeFillTint="99"/>
          </w:tcPr>
          <w:p w14:paraId="2A85FC23" w14:textId="77777777" w:rsidR="00502B8F" w:rsidRPr="00E91892" w:rsidRDefault="00502B8F" w:rsidP="00705ECC">
            <w:pPr>
              <w:jc w:val="center"/>
              <w:rPr>
                <w:rFonts w:asciiTheme="minorHAnsi" w:hAnsiTheme="minorHAnsi" w:cstheme="minorHAnsi"/>
                <w:b/>
                <w:sz w:val="14"/>
                <w:szCs w:val="16"/>
              </w:rPr>
            </w:pPr>
            <w:r w:rsidRPr="00E91892">
              <w:rPr>
                <w:rFonts w:asciiTheme="minorHAnsi" w:hAnsiTheme="minorHAnsi" w:cstheme="minorHAnsi"/>
                <w:b/>
                <w:sz w:val="14"/>
                <w:szCs w:val="16"/>
              </w:rPr>
              <w:t>Into the World</w:t>
            </w:r>
          </w:p>
        </w:tc>
      </w:tr>
      <w:tr w:rsidR="00096D08" w14:paraId="40A67260" w14:textId="77777777" w:rsidTr="00096D08">
        <w:tc>
          <w:tcPr>
            <w:tcW w:w="2196" w:type="dxa"/>
            <w:shd w:val="clear" w:color="auto" w:fill="F4CCCC"/>
          </w:tcPr>
          <w:p w14:paraId="6D6D87D7" w14:textId="77777777" w:rsidR="00096D08" w:rsidRPr="00E91892" w:rsidRDefault="00096D08" w:rsidP="00705ECC">
            <w:pPr>
              <w:jc w:val="center"/>
              <w:rPr>
                <w:rFonts w:asciiTheme="minorHAnsi" w:hAnsiTheme="minorHAnsi" w:cstheme="minorHAnsi"/>
                <w:b/>
                <w:sz w:val="14"/>
                <w:szCs w:val="16"/>
              </w:rPr>
            </w:pPr>
            <w:r w:rsidRPr="00E91892">
              <w:rPr>
                <w:rFonts w:asciiTheme="minorHAnsi" w:hAnsiTheme="minorHAnsi" w:cstheme="minorHAnsi"/>
                <w:b/>
                <w:sz w:val="14"/>
                <w:szCs w:val="16"/>
              </w:rPr>
              <w:t>Literary Heritage</w:t>
            </w:r>
          </w:p>
        </w:tc>
        <w:tc>
          <w:tcPr>
            <w:tcW w:w="3559" w:type="dxa"/>
            <w:shd w:val="clear" w:color="auto" w:fill="F4CCCC"/>
          </w:tcPr>
          <w:p w14:paraId="1E0135F9" w14:textId="77777777" w:rsidR="00096D08" w:rsidRPr="00E91892" w:rsidRDefault="00096D08" w:rsidP="00705ECC">
            <w:pPr>
              <w:jc w:val="center"/>
              <w:rPr>
                <w:rFonts w:asciiTheme="minorHAnsi" w:hAnsiTheme="minorHAnsi" w:cstheme="minorHAnsi"/>
                <w:b/>
                <w:sz w:val="14"/>
                <w:szCs w:val="16"/>
              </w:rPr>
            </w:pPr>
            <w:r w:rsidRPr="00E91892">
              <w:rPr>
                <w:rFonts w:asciiTheme="minorHAnsi" w:hAnsiTheme="minorHAnsi" w:cstheme="minorHAnsi"/>
                <w:b/>
                <w:sz w:val="14"/>
                <w:szCs w:val="16"/>
              </w:rPr>
              <w:t>Classics/Seminal World Literature</w:t>
            </w:r>
          </w:p>
        </w:tc>
        <w:tc>
          <w:tcPr>
            <w:tcW w:w="3870" w:type="dxa"/>
            <w:shd w:val="clear" w:color="auto" w:fill="F4CCCC"/>
          </w:tcPr>
          <w:p w14:paraId="2F805678" w14:textId="77777777" w:rsidR="00096D08" w:rsidRPr="00E91892" w:rsidRDefault="00096D08" w:rsidP="00705ECC">
            <w:pPr>
              <w:jc w:val="center"/>
              <w:rPr>
                <w:rFonts w:asciiTheme="minorHAnsi" w:hAnsiTheme="minorHAnsi" w:cstheme="minorHAnsi"/>
                <w:b/>
                <w:sz w:val="14"/>
                <w:szCs w:val="16"/>
              </w:rPr>
            </w:pPr>
            <w:r w:rsidRPr="00E91892">
              <w:rPr>
                <w:rFonts w:asciiTheme="minorHAnsi" w:hAnsiTheme="minorHAnsi" w:cstheme="minorHAnsi"/>
                <w:b/>
                <w:sz w:val="14"/>
                <w:szCs w:val="16"/>
              </w:rPr>
              <w:t>Shakespeare Play</w:t>
            </w:r>
          </w:p>
        </w:tc>
        <w:tc>
          <w:tcPr>
            <w:tcW w:w="2970" w:type="dxa"/>
            <w:shd w:val="clear" w:color="auto" w:fill="F4CCCC"/>
          </w:tcPr>
          <w:p w14:paraId="02479BB8" w14:textId="63283BE8" w:rsidR="00096D08" w:rsidRPr="00E91892" w:rsidRDefault="00096D08" w:rsidP="00705ECC">
            <w:pPr>
              <w:jc w:val="center"/>
              <w:rPr>
                <w:rFonts w:asciiTheme="minorHAnsi" w:hAnsiTheme="minorHAnsi" w:cstheme="minorHAnsi"/>
                <w:b/>
                <w:sz w:val="14"/>
                <w:szCs w:val="16"/>
              </w:rPr>
            </w:pPr>
            <w:r w:rsidRPr="00E91892">
              <w:rPr>
                <w:rFonts w:asciiTheme="minorHAnsi" w:hAnsiTheme="minorHAnsi" w:cstheme="minorHAnsi"/>
                <w:b/>
                <w:sz w:val="14"/>
                <w:szCs w:val="16"/>
              </w:rPr>
              <w:t>Poetry</w:t>
            </w:r>
          </w:p>
        </w:tc>
        <w:tc>
          <w:tcPr>
            <w:tcW w:w="2793" w:type="dxa"/>
            <w:shd w:val="clear" w:color="auto" w:fill="F4CCCC"/>
          </w:tcPr>
          <w:p w14:paraId="102D9B2B" w14:textId="77777777" w:rsidR="00096D08" w:rsidRPr="00E91892" w:rsidRDefault="00096D08" w:rsidP="00705ECC">
            <w:pPr>
              <w:jc w:val="center"/>
              <w:rPr>
                <w:rFonts w:asciiTheme="minorHAnsi" w:hAnsiTheme="minorHAnsi" w:cstheme="minorHAnsi"/>
                <w:b/>
                <w:sz w:val="14"/>
                <w:szCs w:val="16"/>
              </w:rPr>
            </w:pPr>
            <w:r w:rsidRPr="00E91892">
              <w:rPr>
                <w:rFonts w:asciiTheme="minorHAnsi" w:hAnsiTheme="minorHAnsi" w:cstheme="minorHAnsi"/>
                <w:b/>
                <w:sz w:val="14"/>
                <w:szCs w:val="16"/>
              </w:rPr>
              <w:t>Modern Literature</w:t>
            </w:r>
          </w:p>
        </w:tc>
      </w:tr>
      <w:tr w:rsidR="00096D08" w14:paraId="63DBEC5A" w14:textId="77777777" w:rsidTr="00096D08">
        <w:tc>
          <w:tcPr>
            <w:tcW w:w="2196" w:type="dxa"/>
            <w:shd w:val="clear" w:color="auto" w:fill="D9D2E9"/>
          </w:tcPr>
          <w:p w14:paraId="4C7EAEBB" w14:textId="77777777" w:rsidR="00096D08" w:rsidRPr="00E91892" w:rsidRDefault="00096D08" w:rsidP="00705ECC">
            <w:pPr>
              <w:jc w:val="center"/>
              <w:rPr>
                <w:rFonts w:asciiTheme="minorHAnsi" w:hAnsiTheme="minorHAnsi" w:cstheme="minorHAnsi"/>
                <w:b/>
                <w:sz w:val="14"/>
                <w:szCs w:val="16"/>
              </w:rPr>
            </w:pPr>
            <w:r w:rsidRPr="00E91892">
              <w:rPr>
                <w:rFonts w:asciiTheme="minorHAnsi" w:hAnsiTheme="minorHAnsi" w:cstheme="minorHAnsi"/>
                <w:b/>
                <w:sz w:val="14"/>
                <w:szCs w:val="16"/>
              </w:rPr>
              <w:t>Content</w:t>
            </w:r>
          </w:p>
          <w:p w14:paraId="33021E51" w14:textId="77777777" w:rsidR="00096D08" w:rsidRPr="00E91892" w:rsidRDefault="00096D08" w:rsidP="00DE076C">
            <w:pPr>
              <w:ind w:firstLine="720"/>
              <w:rPr>
                <w:rFonts w:asciiTheme="minorHAnsi" w:hAnsiTheme="minorHAnsi" w:cstheme="minorHAnsi"/>
                <w:sz w:val="14"/>
                <w:szCs w:val="16"/>
              </w:rPr>
            </w:pPr>
          </w:p>
        </w:tc>
        <w:tc>
          <w:tcPr>
            <w:tcW w:w="3559" w:type="dxa"/>
            <w:shd w:val="clear" w:color="auto" w:fill="D9D2E9"/>
          </w:tcPr>
          <w:p w14:paraId="7351CFDB" w14:textId="77777777" w:rsidR="00096D08" w:rsidRPr="00E91892" w:rsidRDefault="00096D08" w:rsidP="00705ECC">
            <w:pPr>
              <w:pBdr>
                <w:top w:val="nil"/>
                <w:left w:val="nil"/>
                <w:bottom w:val="nil"/>
                <w:right w:val="nil"/>
                <w:between w:val="nil"/>
              </w:pBdr>
              <w:rPr>
                <w:rFonts w:asciiTheme="minorHAnsi" w:hAnsiTheme="minorHAnsi" w:cstheme="minorHAnsi"/>
                <w:b/>
                <w:color w:val="000000"/>
                <w:sz w:val="10"/>
                <w:szCs w:val="16"/>
              </w:rPr>
            </w:pPr>
            <w:r w:rsidRPr="00E91892">
              <w:rPr>
                <w:rFonts w:asciiTheme="minorHAnsi" w:hAnsiTheme="minorHAnsi" w:cstheme="minorHAnsi"/>
                <w:b/>
                <w:color w:val="000000"/>
                <w:sz w:val="10"/>
                <w:szCs w:val="16"/>
              </w:rPr>
              <w:t>Ancient Origins</w:t>
            </w:r>
          </w:p>
          <w:p w14:paraId="249FFADF" w14:textId="77777777" w:rsidR="00096D08" w:rsidRPr="00E91892" w:rsidRDefault="00096D08" w:rsidP="00A3342E">
            <w:pPr>
              <w:pBdr>
                <w:top w:val="nil"/>
                <w:left w:val="nil"/>
                <w:bottom w:val="nil"/>
                <w:right w:val="nil"/>
                <w:between w:val="nil"/>
              </w:pBdr>
              <w:rPr>
                <w:rFonts w:asciiTheme="minorHAnsi" w:hAnsiTheme="minorHAnsi" w:cstheme="minorHAnsi"/>
                <w:color w:val="000000"/>
                <w:sz w:val="10"/>
                <w:szCs w:val="16"/>
              </w:rPr>
            </w:pPr>
            <w:r w:rsidRPr="00E91892">
              <w:rPr>
                <w:rFonts w:asciiTheme="minorHAnsi" w:hAnsiTheme="minorHAnsi" w:cstheme="minorHAnsi"/>
                <w:color w:val="000000"/>
                <w:sz w:val="10"/>
                <w:szCs w:val="16"/>
              </w:rPr>
              <w:t>‘The Iliad’, ‘The Epic of Gilgamesh’, Greek Mythology and ‘Homer’s Odyssey’.</w:t>
            </w:r>
          </w:p>
        </w:tc>
        <w:tc>
          <w:tcPr>
            <w:tcW w:w="3870" w:type="dxa"/>
            <w:shd w:val="clear" w:color="auto" w:fill="D9D2E9"/>
          </w:tcPr>
          <w:p w14:paraId="28680FA9" w14:textId="77777777" w:rsidR="00096D08" w:rsidRPr="00E91892" w:rsidRDefault="00096D08" w:rsidP="00705ECC">
            <w:pPr>
              <w:pBdr>
                <w:top w:val="nil"/>
                <w:left w:val="nil"/>
                <w:bottom w:val="nil"/>
                <w:right w:val="nil"/>
                <w:between w:val="nil"/>
              </w:pBdr>
              <w:rPr>
                <w:rFonts w:asciiTheme="minorHAnsi" w:hAnsiTheme="minorHAnsi" w:cstheme="minorHAnsi"/>
                <w:b/>
                <w:color w:val="000000"/>
                <w:sz w:val="10"/>
                <w:szCs w:val="16"/>
              </w:rPr>
            </w:pPr>
            <w:r w:rsidRPr="00E91892">
              <w:rPr>
                <w:rFonts w:asciiTheme="minorHAnsi" w:hAnsiTheme="minorHAnsi" w:cstheme="minorHAnsi"/>
                <w:b/>
                <w:color w:val="000000"/>
                <w:sz w:val="10"/>
                <w:szCs w:val="16"/>
              </w:rPr>
              <w:t>The Art of Rhetoric</w:t>
            </w:r>
          </w:p>
          <w:p w14:paraId="3B2D8748" w14:textId="77777777" w:rsidR="00096D08" w:rsidRPr="00E91892" w:rsidRDefault="00096D08" w:rsidP="00705ECC">
            <w:pPr>
              <w:pBdr>
                <w:top w:val="nil"/>
                <w:left w:val="nil"/>
                <w:bottom w:val="nil"/>
                <w:right w:val="nil"/>
                <w:between w:val="nil"/>
              </w:pBdr>
              <w:rPr>
                <w:rFonts w:asciiTheme="minorHAnsi" w:hAnsiTheme="minorHAnsi" w:cstheme="minorHAnsi"/>
                <w:color w:val="000000"/>
                <w:sz w:val="10"/>
                <w:szCs w:val="16"/>
              </w:rPr>
            </w:pPr>
            <w:r w:rsidRPr="00E91892">
              <w:rPr>
                <w:rFonts w:asciiTheme="minorHAnsi" w:hAnsiTheme="minorHAnsi" w:cstheme="minorHAnsi"/>
                <w:color w:val="000000"/>
                <w:sz w:val="10"/>
                <w:szCs w:val="16"/>
              </w:rPr>
              <w:t>‘Julius Caesar’ by William Shakespeare, and famous speeches.</w:t>
            </w:r>
          </w:p>
          <w:p w14:paraId="5CABBA88" w14:textId="77777777" w:rsidR="00096D08" w:rsidRPr="00E91892" w:rsidRDefault="00096D08" w:rsidP="00705ECC">
            <w:pPr>
              <w:pBdr>
                <w:top w:val="nil"/>
                <w:left w:val="nil"/>
                <w:bottom w:val="nil"/>
                <w:right w:val="nil"/>
                <w:between w:val="nil"/>
              </w:pBdr>
              <w:rPr>
                <w:rFonts w:asciiTheme="minorHAnsi" w:hAnsiTheme="minorHAnsi" w:cstheme="minorHAnsi"/>
                <w:color w:val="000000"/>
                <w:sz w:val="10"/>
                <w:szCs w:val="16"/>
              </w:rPr>
            </w:pPr>
          </w:p>
        </w:tc>
        <w:tc>
          <w:tcPr>
            <w:tcW w:w="2970" w:type="dxa"/>
            <w:shd w:val="clear" w:color="auto" w:fill="D9D2E9"/>
          </w:tcPr>
          <w:p w14:paraId="4DFE3DC5" w14:textId="77777777" w:rsidR="00096D08" w:rsidRPr="00E91892" w:rsidRDefault="00096D08" w:rsidP="00705ECC">
            <w:pPr>
              <w:pBdr>
                <w:top w:val="nil"/>
                <w:left w:val="nil"/>
                <w:bottom w:val="nil"/>
                <w:right w:val="nil"/>
                <w:between w:val="nil"/>
              </w:pBdr>
              <w:rPr>
                <w:rFonts w:asciiTheme="minorHAnsi" w:hAnsiTheme="minorHAnsi" w:cstheme="minorHAnsi"/>
                <w:b/>
                <w:color w:val="000000"/>
                <w:sz w:val="10"/>
                <w:szCs w:val="16"/>
              </w:rPr>
            </w:pPr>
            <w:r w:rsidRPr="00E91892">
              <w:rPr>
                <w:rFonts w:asciiTheme="minorHAnsi" w:hAnsiTheme="minorHAnsi" w:cstheme="minorHAnsi"/>
                <w:b/>
                <w:color w:val="000000"/>
                <w:sz w:val="10"/>
                <w:szCs w:val="16"/>
              </w:rPr>
              <w:t>The Sonnet Form</w:t>
            </w:r>
          </w:p>
          <w:p w14:paraId="377281BF" w14:textId="77777777" w:rsidR="00096D08" w:rsidRPr="00E91892" w:rsidRDefault="00096D08" w:rsidP="00337ED9">
            <w:pPr>
              <w:pBdr>
                <w:top w:val="nil"/>
                <w:left w:val="nil"/>
                <w:bottom w:val="nil"/>
                <w:right w:val="nil"/>
                <w:between w:val="nil"/>
              </w:pBdr>
              <w:rPr>
                <w:rFonts w:asciiTheme="minorHAnsi" w:hAnsiTheme="minorHAnsi" w:cstheme="minorHAnsi"/>
                <w:color w:val="000000"/>
                <w:sz w:val="10"/>
                <w:szCs w:val="16"/>
              </w:rPr>
            </w:pPr>
            <w:r w:rsidRPr="00E91892">
              <w:rPr>
                <w:rFonts w:asciiTheme="minorHAnsi" w:hAnsiTheme="minorHAnsi" w:cstheme="minorHAnsi"/>
                <w:sz w:val="10"/>
                <w:szCs w:val="16"/>
              </w:rPr>
              <w:t>Petrarch to Shakespeare, to Donne, to Wordsworth, to Duffy and Dharke.</w:t>
            </w:r>
          </w:p>
          <w:p w14:paraId="5B3AA95F" w14:textId="2D949059" w:rsidR="00096D08" w:rsidRPr="00E91892" w:rsidRDefault="00096D08" w:rsidP="000508A0">
            <w:pPr>
              <w:rPr>
                <w:rFonts w:asciiTheme="minorHAnsi" w:hAnsiTheme="minorHAnsi" w:cstheme="minorHAnsi"/>
                <w:sz w:val="10"/>
                <w:szCs w:val="16"/>
              </w:rPr>
            </w:pPr>
            <w:r w:rsidRPr="00E91892">
              <w:rPr>
                <w:rFonts w:asciiTheme="minorHAnsi" w:hAnsiTheme="minorHAnsi" w:cstheme="minorHAnsi"/>
                <w:sz w:val="10"/>
                <w:szCs w:val="16"/>
              </w:rPr>
              <w:t>.</w:t>
            </w:r>
          </w:p>
        </w:tc>
        <w:tc>
          <w:tcPr>
            <w:tcW w:w="2793" w:type="dxa"/>
            <w:shd w:val="clear" w:color="auto" w:fill="D9D2E9"/>
          </w:tcPr>
          <w:p w14:paraId="748087DC" w14:textId="77777777" w:rsidR="00096D08" w:rsidRPr="00E91892" w:rsidRDefault="00096D08" w:rsidP="00104D38">
            <w:pPr>
              <w:pBdr>
                <w:top w:val="nil"/>
                <w:left w:val="nil"/>
                <w:bottom w:val="nil"/>
                <w:right w:val="nil"/>
                <w:between w:val="nil"/>
              </w:pBdr>
              <w:rPr>
                <w:rFonts w:asciiTheme="minorHAnsi" w:hAnsiTheme="minorHAnsi" w:cstheme="minorHAnsi"/>
                <w:b/>
                <w:color w:val="000000"/>
                <w:sz w:val="10"/>
                <w:szCs w:val="16"/>
              </w:rPr>
            </w:pPr>
            <w:r w:rsidRPr="00E91892">
              <w:rPr>
                <w:rFonts w:asciiTheme="minorHAnsi" w:hAnsiTheme="minorHAnsi" w:cstheme="minorHAnsi"/>
                <w:b/>
                <w:color w:val="000000"/>
                <w:sz w:val="10"/>
                <w:szCs w:val="16"/>
              </w:rPr>
              <w:t>War Writing</w:t>
            </w:r>
          </w:p>
          <w:p w14:paraId="01E907C6" w14:textId="77777777" w:rsidR="00096D08" w:rsidRPr="00E91892" w:rsidRDefault="00096D08" w:rsidP="000508A0">
            <w:pPr>
              <w:pBdr>
                <w:top w:val="nil"/>
                <w:left w:val="nil"/>
                <w:bottom w:val="nil"/>
                <w:right w:val="nil"/>
                <w:between w:val="nil"/>
              </w:pBdr>
              <w:rPr>
                <w:rFonts w:asciiTheme="minorHAnsi" w:hAnsiTheme="minorHAnsi" w:cstheme="minorHAnsi"/>
                <w:sz w:val="10"/>
                <w:szCs w:val="16"/>
              </w:rPr>
            </w:pPr>
            <w:r w:rsidRPr="00E91892">
              <w:rPr>
                <w:rFonts w:asciiTheme="minorHAnsi" w:hAnsiTheme="minorHAnsi" w:cstheme="minorHAnsi"/>
                <w:sz w:val="10"/>
                <w:szCs w:val="16"/>
              </w:rPr>
              <w:t xml:space="preserve"> ‘Journey’s End’ by R.C Sherriff (play script), and a range of war poems, prose &amp; non-fiction.</w:t>
            </w:r>
          </w:p>
        </w:tc>
      </w:tr>
      <w:tr w:rsidR="00096D08" w14:paraId="54408AE8" w14:textId="77777777" w:rsidTr="00096D08">
        <w:tc>
          <w:tcPr>
            <w:tcW w:w="2196" w:type="dxa"/>
            <w:shd w:val="clear" w:color="auto" w:fill="FFF9E7"/>
          </w:tcPr>
          <w:p w14:paraId="07072619" w14:textId="77777777" w:rsidR="00096D08" w:rsidRPr="00E91892" w:rsidRDefault="00096D08" w:rsidP="00CF785F">
            <w:pPr>
              <w:jc w:val="center"/>
              <w:rPr>
                <w:rFonts w:asciiTheme="minorHAnsi" w:hAnsiTheme="minorHAnsi" w:cstheme="minorHAnsi"/>
                <w:b/>
                <w:sz w:val="14"/>
                <w:szCs w:val="16"/>
              </w:rPr>
            </w:pPr>
            <w:r w:rsidRPr="00E91892">
              <w:rPr>
                <w:rFonts w:asciiTheme="minorHAnsi" w:hAnsiTheme="minorHAnsi" w:cstheme="minorHAnsi"/>
                <w:b/>
                <w:sz w:val="14"/>
                <w:szCs w:val="16"/>
              </w:rPr>
              <w:t>Literary Studies</w:t>
            </w:r>
          </w:p>
          <w:p w14:paraId="384D38B1" w14:textId="77777777" w:rsidR="00096D08" w:rsidRPr="00E91892" w:rsidRDefault="00096D08" w:rsidP="00CF785F">
            <w:pPr>
              <w:rPr>
                <w:rFonts w:asciiTheme="minorHAnsi" w:hAnsiTheme="minorHAnsi" w:cstheme="minorHAnsi"/>
                <w:b/>
                <w:sz w:val="14"/>
                <w:szCs w:val="16"/>
              </w:rPr>
            </w:pPr>
          </w:p>
          <w:p w14:paraId="0584AD34" w14:textId="77777777" w:rsidR="00096D08" w:rsidRPr="00E91892" w:rsidRDefault="00096D08" w:rsidP="00BB4D47">
            <w:pPr>
              <w:jc w:val="center"/>
              <w:rPr>
                <w:rFonts w:asciiTheme="minorHAnsi" w:hAnsiTheme="minorHAnsi" w:cstheme="minorHAnsi"/>
                <w:b/>
                <w:sz w:val="14"/>
                <w:szCs w:val="16"/>
              </w:rPr>
            </w:pPr>
          </w:p>
        </w:tc>
        <w:tc>
          <w:tcPr>
            <w:tcW w:w="3559" w:type="dxa"/>
            <w:shd w:val="clear" w:color="auto" w:fill="FFF9E7"/>
          </w:tcPr>
          <w:p w14:paraId="4DF561A2" w14:textId="7777777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CORE READING SKILLS:</w:t>
            </w:r>
            <w:r w:rsidRPr="00E91892">
              <w:rPr>
                <w:rFonts w:asciiTheme="minorHAnsi" w:hAnsiTheme="minorHAnsi" w:cstheme="minorHAnsi"/>
                <w:sz w:val="10"/>
                <w:szCs w:val="16"/>
              </w:rPr>
              <w:t xml:space="preserve"> reading for meaning and inference, summarising.</w:t>
            </w:r>
          </w:p>
          <w:p w14:paraId="59AF511A" w14:textId="77777777" w:rsidR="00096D08" w:rsidRPr="00E91892" w:rsidRDefault="00096D08" w:rsidP="00BB4D47">
            <w:pPr>
              <w:rPr>
                <w:rFonts w:asciiTheme="minorHAnsi" w:hAnsiTheme="minorHAnsi" w:cstheme="minorHAnsi"/>
                <w:b/>
                <w:color w:val="969696"/>
                <w:sz w:val="10"/>
                <w:szCs w:val="16"/>
              </w:rPr>
            </w:pPr>
          </w:p>
        </w:tc>
        <w:tc>
          <w:tcPr>
            <w:tcW w:w="3870" w:type="dxa"/>
            <w:shd w:val="clear" w:color="auto" w:fill="FFF9E7"/>
          </w:tcPr>
          <w:p w14:paraId="35C736B3" w14:textId="77777777" w:rsidR="00096D08" w:rsidRPr="00E91892" w:rsidRDefault="00096D08" w:rsidP="00BB4D47">
            <w:pPr>
              <w:rPr>
                <w:rFonts w:asciiTheme="minorHAnsi" w:hAnsiTheme="minorHAnsi" w:cstheme="minorHAnsi"/>
                <w:sz w:val="10"/>
                <w:szCs w:val="16"/>
              </w:rPr>
            </w:pPr>
            <w:r w:rsidRPr="00E91892">
              <w:rPr>
                <w:rFonts w:asciiTheme="minorHAnsi" w:hAnsiTheme="minorHAnsi" w:cstheme="minorHAnsi"/>
                <w:b/>
                <w:sz w:val="10"/>
                <w:szCs w:val="16"/>
              </w:rPr>
              <w:t>CORE READING SKILLS:</w:t>
            </w:r>
            <w:r w:rsidRPr="00E91892">
              <w:rPr>
                <w:rFonts w:asciiTheme="minorHAnsi" w:hAnsiTheme="minorHAnsi" w:cstheme="minorHAnsi"/>
                <w:sz w:val="10"/>
                <w:szCs w:val="16"/>
              </w:rPr>
              <w:t xml:space="preserve"> applying context and embedding textual evidence.</w:t>
            </w:r>
          </w:p>
        </w:tc>
        <w:tc>
          <w:tcPr>
            <w:tcW w:w="2970" w:type="dxa"/>
            <w:shd w:val="clear" w:color="auto" w:fill="FFF9E7"/>
          </w:tcPr>
          <w:p w14:paraId="564F569C" w14:textId="7777777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CORE READING SKILLS:</w:t>
            </w:r>
            <w:r w:rsidRPr="00E91892">
              <w:rPr>
                <w:rFonts w:asciiTheme="minorHAnsi" w:hAnsiTheme="minorHAnsi" w:cstheme="minorHAnsi"/>
                <w:sz w:val="10"/>
                <w:szCs w:val="16"/>
              </w:rPr>
              <w:t xml:space="preserve"> analyse writer’s methods and intent</w:t>
            </w:r>
            <w:r>
              <w:rPr>
                <w:rFonts w:asciiTheme="minorHAnsi" w:hAnsiTheme="minorHAnsi" w:cstheme="minorHAnsi"/>
                <w:sz w:val="10"/>
                <w:szCs w:val="16"/>
              </w:rPr>
              <w:t xml:space="preserve">, and </w:t>
            </w:r>
            <w:r w:rsidRPr="00E91892">
              <w:rPr>
                <w:rFonts w:asciiTheme="minorHAnsi" w:hAnsiTheme="minorHAnsi" w:cstheme="minorHAnsi"/>
                <w:sz w:val="10"/>
                <w:szCs w:val="16"/>
              </w:rPr>
              <w:t>comparison</w:t>
            </w:r>
            <w:r>
              <w:rPr>
                <w:rFonts w:asciiTheme="minorHAnsi" w:hAnsiTheme="minorHAnsi" w:cstheme="minorHAnsi"/>
                <w:sz w:val="10"/>
                <w:szCs w:val="16"/>
              </w:rPr>
              <w:t>. Discussing thematic links between texts.</w:t>
            </w:r>
          </w:p>
          <w:p w14:paraId="49B5C5A9" w14:textId="1B4D5233" w:rsidR="00096D08" w:rsidRPr="00E91892" w:rsidRDefault="00096D08" w:rsidP="00BB4D47">
            <w:pPr>
              <w:rPr>
                <w:rFonts w:asciiTheme="minorHAnsi" w:hAnsiTheme="minorHAnsi" w:cstheme="minorHAnsi"/>
                <w:sz w:val="10"/>
                <w:szCs w:val="16"/>
              </w:rPr>
            </w:pPr>
          </w:p>
        </w:tc>
        <w:tc>
          <w:tcPr>
            <w:tcW w:w="2793" w:type="dxa"/>
            <w:shd w:val="clear" w:color="auto" w:fill="FFF9E7"/>
          </w:tcPr>
          <w:p w14:paraId="5D6CC473" w14:textId="373D6FD4" w:rsidR="00096D08" w:rsidRPr="00E91892" w:rsidRDefault="00096D08" w:rsidP="00104D38">
            <w:pPr>
              <w:rPr>
                <w:rFonts w:asciiTheme="minorHAnsi" w:hAnsiTheme="minorHAnsi" w:cstheme="minorHAnsi"/>
                <w:sz w:val="10"/>
                <w:szCs w:val="16"/>
              </w:rPr>
            </w:pPr>
            <w:r w:rsidRPr="00E91892">
              <w:rPr>
                <w:rFonts w:asciiTheme="minorHAnsi" w:hAnsiTheme="minorHAnsi" w:cstheme="minorHAnsi"/>
                <w:b/>
                <w:sz w:val="10"/>
                <w:szCs w:val="16"/>
              </w:rPr>
              <w:t xml:space="preserve">CORE READING SKILLS: </w:t>
            </w:r>
            <w:r w:rsidRPr="00E91892">
              <w:rPr>
                <w:rFonts w:asciiTheme="minorHAnsi" w:hAnsiTheme="minorHAnsi" w:cstheme="minorHAnsi"/>
                <w:sz w:val="10"/>
                <w:szCs w:val="16"/>
              </w:rPr>
              <w:t>evaluation</w:t>
            </w:r>
            <w:r>
              <w:rPr>
                <w:rFonts w:asciiTheme="minorHAnsi" w:hAnsiTheme="minorHAnsi" w:cstheme="minorHAnsi"/>
                <w:sz w:val="10"/>
                <w:szCs w:val="16"/>
              </w:rPr>
              <w:t>, and analysis of characters and themes.</w:t>
            </w:r>
          </w:p>
          <w:p w14:paraId="30B96ABC" w14:textId="77777777" w:rsidR="00096D08" w:rsidRPr="00E91892" w:rsidRDefault="00096D08" w:rsidP="00104D38">
            <w:pPr>
              <w:rPr>
                <w:rFonts w:asciiTheme="minorHAnsi" w:hAnsiTheme="minorHAnsi" w:cstheme="minorHAnsi"/>
                <w:b/>
                <w:color w:val="969696"/>
                <w:sz w:val="10"/>
                <w:szCs w:val="16"/>
              </w:rPr>
            </w:pPr>
          </w:p>
        </w:tc>
      </w:tr>
      <w:tr w:rsidR="00E91892" w14:paraId="32E8A8ED" w14:textId="77777777" w:rsidTr="00096D08">
        <w:tc>
          <w:tcPr>
            <w:tcW w:w="15388" w:type="dxa"/>
            <w:gridSpan w:val="5"/>
            <w:shd w:val="clear" w:color="auto" w:fill="E2EFD9" w:themeFill="accent6" w:themeFillTint="33"/>
          </w:tcPr>
          <w:p w14:paraId="4B1DD39A" w14:textId="77777777" w:rsidR="00E91892" w:rsidRPr="00E91892" w:rsidRDefault="00E91892" w:rsidP="00BB4D47">
            <w:pPr>
              <w:rPr>
                <w:rFonts w:asciiTheme="minorHAnsi" w:hAnsiTheme="minorHAnsi" w:cstheme="minorHAnsi"/>
                <w:b/>
                <w:sz w:val="14"/>
                <w:szCs w:val="16"/>
              </w:rPr>
            </w:pPr>
          </w:p>
          <w:p w14:paraId="524B954F" w14:textId="77777777" w:rsidR="00E91892" w:rsidRPr="00E91892" w:rsidRDefault="00E91892" w:rsidP="00BB4D47">
            <w:pPr>
              <w:jc w:val="center"/>
              <w:rPr>
                <w:rFonts w:asciiTheme="minorHAnsi" w:hAnsiTheme="minorHAnsi" w:cstheme="minorHAnsi"/>
                <w:b/>
                <w:sz w:val="14"/>
                <w:szCs w:val="16"/>
              </w:rPr>
            </w:pPr>
            <w:r w:rsidRPr="00E91892">
              <w:rPr>
                <w:rFonts w:asciiTheme="minorHAnsi" w:hAnsiTheme="minorHAnsi" w:cstheme="minorHAnsi"/>
                <w:b/>
                <w:sz w:val="14"/>
                <w:szCs w:val="16"/>
                <w:highlight w:val="yellow"/>
              </w:rPr>
              <w:t>Core Knowledge Concepts:</w:t>
            </w:r>
          </w:p>
          <w:p w14:paraId="38ABD3C9" w14:textId="77777777" w:rsidR="00E91892" w:rsidRPr="00E91892" w:rsidRDefault="00E91892" w:rsidP="00104D38">
            <w:pPr>
              <w:rPr>
                <w:rFonts w:asciiTheme="minorHAnsi" w:hAnsiTheme="minorHAnsi" w:cstheme="minorHAnsi"/>
                <w:b/>
                <w:sz w:val="14"/>
                <w:szCs w:val="16"/>
              </w:rPr>
            </w:pPr>
          </w:p>
        </w:tc>
      </w:tr>
      <w:tr w:rsidR="00096D08" w14:paraId="1E4A9105" w14:textId="77777777" w:rsidTr="00096D08">
        <w:tc>
          <w:tcPr>
            <w:tcW w:w="2196" w:type="dxa"/>
            <w:shd w:val="clear" w:color="auto" w:fill="FFF9E7"/>
          </w:tcPr>
          <w:p w14:paraId="22A55CF3" w14:textId="77777777" w:rsidR="00096D08" w:rsidRPr="00096D08" w:rsidRDefault="00096D08" w:rsidP="00BB4D47">
            <w:pPr>
              <w:jc w:val="center"/>
              <w:rPr>
                <w:rFonts w:asciiTheme="minorHAnsi" w:hAnsiTheme="minorHAnsi" w:cstheme="minorHAnsi"/>
                <w:b/>
                <w:color w:val="2E74B5" w:themeColor="accent1" w:themeShade="BF"/>
                <w:sz w:val="14"/>
                <w:szCs w:val="16"/>
                <w:highlight w:val="yellow"/>
                <w:u w:val="single"/>
              </w:rPr>
            </w:pPr>
            <w:r w:rsidRPr="00096D08">
              <w:rPr>
                <w:rFonts w:asciiTheme="minorHAnsi" w:hAnsiTheme="minorHAnsi" w:cstheme="minorHAnsi"/>
                <w:b/>
                <w:color w:val="2E74B5" w:themeColor="accent1" w:themeShade="BF"/>
                <w:sz w:val="14"/>
                <w:szCs w:val="16"/>
                <w:highlight w:val="yellow"/>
                <w:u w:val="single"/>
              </w:rPr>
              <w:t>Metaphor</w:t>
            </w:r>
          </w:p>
          <w:p w14:paraId="3CEB8961" w14:textId="77777777" w:rsidR="00096D08" w:rsidRPr="00096D08" w:rsidRDefault="00096D08" w:rsidP="00BB4D47">
            <w:pPr>
              <w:jc w:val="center"/>
              <w:rPr>
                <w:rFonts w:asciiTheme="minorHAnsi" w:hAnsiTheme="minorHAnsi" w:cstheme="minorHAnsi"/>
                <w:b/>
                <w:color w:val="2E74B5" w:themeColor="accent1" w:themeShade="BF"/>
                <w:sz w:val="14"/>
                <w:szCs w:val="16"/>
                <w:highlight w:val="yellow"/>
              </w:rPr>
            </w:pPr>
            <w:r w:rsidRPr="00096D08">
              <w:rPr>
                <w:rFonts w:asciiTheme="minorHAnsi" w:hAnsiTheme="minorHAnsi" w:cstheme="minorHAnsi"/>
                <w:b/>
                <w:color w:val="2E74B5" w:themeColor="accent1" w:themeShade="BF"/>
                <w:sz w:val="14"/>
                <w:szCs w:val="16"/>
                <w:highlight w:val="yellow"/>
              </w:rPr>
              <w:t>(how language is used to create meaning)</w:t>
            </w:r>
          </w:p>
        </w:tc>
        <w:tc>
          <w:tcPr>
            <w:tcW w:w="3559" w:type="dxa"/>
            <w:shd w:val="clear" w:color="auto" w:fill="FFF9E7"/>
          </w:tcPr>
          <w:p w14:paraId="3302236F" w14:textId="77777777" w:rsidR="00096D08" w:rsidRPr="00E91892" w:rsidRDefault="00096D08" w:rsidP="00BB4D47">
            <w:pPr>
              <w:rPr>
                <w:rFonts w:asciiTheme="minorHAnsi" w:hAnsiTheme="minorHAnsi" w:cstheme="minorHAnsi"/>
                <w:b/>
                <w:color w:val="2E74B5" w:themeColor="accent1" w:themeShade="BF"/>
                <w:sz w:val="10"/>
                <w:szCs w:val="16"/>
              </w:rPr>
            </w:pPr>
            <w:r w:rsidRPr="00E91892">
              <w:rPr>
                <w:rFonts w:asciiTheme="minorHAnsi" w:hAnsiTheme="minorHAnsi" w:cstheme="minorHAnsi"/>
                <w:b/>
                <w:color w:val="2E74B5" w:themeColor="accent1" w:themeShade="BF"/>
                <w:sz w:val="10"/>
                <w:szCs w:val="16"/>
              </w:rPr>
              <w:t>Tenor, vehicle &amp; ground, Homeric epitaphs.</w:t>
            </w:r>
          </w:p>
          <w:p w14:paraId="741620F4" w14:textId="77777777" w:rsidR="00096D08" w:rsidRPr="00E91892" w:rsidRDefault="00096D08" w:rsidP="00705ECC">
            <w:pPr>
              <w:rPr>
                <w:rFonts w:asciiTheme="minorHAnsi" w:hAnsiTheme="minorHAnsi" w:cstheme="minorHAnsi"/>
                <w:b/>
                <w:sz w:val="10"/>
                <w:szCs w:val="16"/>
              </w:rPr>
            </w:pPr>
          </w:p>
        </w:tc>
        <w:tc>
          <w:tcPr>
            <w:tcW w:w="3870" w:type="dxa"/>
            <w:shd w:val="clear" w:color="auto" w:fill="FFF9E7"/>
          </w:tcPr>
          <w:p w14:paraId="0FFB235C" w14:textId="77777777" w:rsidR="00096D08" w:rsidRPr="00E91892" w:rsidRDefault="00096D08" w:rsidP="00BB4D47">
            <w:pPr>
              <w:rPr>
                <w:rFonts w:asciiTheme="minorHAnsi" w:hAnsiTheme="minorHAnsi" w:cstheme="minorHAnsi"/>
                <w:b/>
                <w:color w:val="0070C0"/>
                <w:sz w:val="10"/>
                <w:szCs w:val="16"/>
              </w:rPr>
            </w:pPr>
            <w:r w:rsidRPr="00E91892">
              <w:rPr>
                <w:rFonts w:asciiTheme="minorHAnsi" w:hAnsiTheme="minorHAnsi" w:cstheme="minorHAnsi"/>
                <w:b/>
                <w:color w:val="2E74B5" w:themeColor="accent1" w:themeShade="BF"/>
                <w:sz w:val="10"/>
                <w:szCs w:val="16"/>
              </w:rPr>
              <w:t>Tenor, vehicle &amp; ground,</w:t>
            </w:r>
            <w:r w:rsidRPr="00E91892">
              <w:rPr>
                <w:rFonts w:asciiTheme="minorHAnsi" w:hAnsiTheme="minorHAnsi" w:cstheme="minorHAnsi"/>
                <w:color w:val="2E74B5" w:themeColor="accent1" w:themeShade="BF"/>
                <w:sz w:val="10"/>
                <w:szCs w:val="16"/>
              </w:rPr>
              <w:t xml:space="preserve"> </w:t>
            </w:r>
            <w:r w:rsidRPr="00E91892">
              <w:rPr>
                <w:rFonts w:asciiTheme="minorHAnsi" w:hAnsiTheme="minorHAnsi" w:cstheme="minorHAnsi"/>
                <w:b/>
                <w:color w:val="0070C0"/>
                <w:sz w:val="10"/>
                <w:szCs w:val="16"/>
              </w:rPr>
              <w:t>flowers of rhetoric, antithesis, hyperbole, metonymy, synecdoche, transferred epithets.</w:t>
            </w:r>
          </w:p>
        </w:tc>
        <w:tc>
          <w:tcPr>
            <w:tcW w:w="2970" w:type="dxa"/>
            <w:shd w:val="clear" w:color="auto" w:fill="FFF9E7"/>
          </w:tcPr>
          <w:p w14:paraId="3148626A" w14:textId="77777777" w:rsidR="00096D08" w:rsidRPr="00E91892" w:rsidRDefault="00096D08" w:rsidP="00BB4D47">
            <w:pPr>
              <w:rPr>
                <w:rFonts w:asciiTheme="minorHAnsi" w:hAnsiTheme="minorHAnsi" w:cstheme="minorHAnsi"/>
                <w:b/>
                <w:color w:val="2E74B5" w:themeColor="accent1" w:themeShade="BF"/>
                <w:sz w:val="10"/>
                <w:szCs w:val="16"/>
              </w:rPr>
            </w:pPr>
            <w:r w:rsidRPr="00E91892">
              <w:rPr>
                <w:rFonts w:asciiTheme="minorHAnsi" w:hAnsiTheme="minorHAnsi" w:cstheme="minorHAnsi"/>
                <w:b/>
                <w:color w:val="2E74B5" w:themeColor="accent1" w:themeShade="BF"/>
                <w:sz w:val="10"/>
                <w:szCs w:val="16"/>
              </w:rPr>
              <w:t>Tenor, vehicle &amp; ground, systemised metaphor &amp; irony.</w:t>
            </w:r>
            <w:r>
              <w:rPr>
                <w:rFonts w:asciiTheme="minorHAnsi" w:hAnsiTheme="minorHAnsi" w:cstheme="minorHAnsi"/>
                <w:b/>
                <w:color w:val="2E74B5" w:themeColor="accent1" w:themeShade="BF"/>
                <w:sz w:val="10"/>
                <w:szCs w:val="16"/>
              </w:rPr>
              <w:t xml:space="preserve"> </w:t>
            </w:r>
            <w:r w:rsidRPr="00E91892">
              <w:rPr>
                <w:rFonts w:asciiTheme="minorHAnsi" w:hAnsiTheme="minorHAnsi" w:cstheme="minorHAnsi"/>
                <w:b/>
                <w:color w:val="2E74B5" w:themeColor="accent1" w:themeShade="BF"/>
                <w:sz w:val="10"/>
                <w:szCs w:val="16"/>
              </w:rPr>
              <w:t xml:space="preserve"> Extended metaphors</w:t>
            </w:r>
            <w:r>
              <w:rPr>
                <w:rFonts w:asciiTheme="minorHAnsi" w:hAnsiTheme="minorHAnsi" w:cstheme="minorHAnsi"/>
                <w:b/>
                <w:color w:val="2E74B5" w:themeColor="accent1" w:themeShade="BF"/>
                <w:sz w:val="10"/>
                <w:szCs w:val="16"/>
              </w:rPr>
              <w:t xml:space="preserve"> &amp; motif.</w:t>
            </w:r>
          </w:p>
          <w:p w14:paraId="7F57DE55" w14:textId="77777777" w:rsidR="00096D08" w:rsidRPr="00E91892" w:rsidRDefault="00096D08" w:rsidP="00096D08">
            <w:pPr>
              <w:rPr>
                <w:rFonts w:asciiTheme="minorHAnsi" w:hAnsiTheme="minorHAnsi" w:cstheme="minorHAnsi"/>
                <w:b/>
                <w:sz w:val="10"/>
                <w:szCs w:val="16"/>
              </w:rPr>
            </w:pPr>
          </w:p>
        </w:tc>
        <w:tc>
          <w:tcPr>
            <w:tcW w:w="2793" w:type="dxa"/>
            <w:shd w:val="clear" w:color="auto" w:fill="FFF9E7"/>
          </w:tcPr>
          <w:p w14:paraId="68F95152" w14:textId="77777777" w:rsidR="00096D08" w:rsidRPr="00E91892" w:rsidRDefault="00096D08" w:rsidP="00BB4D47">
            <w:pPr>
              <w:rPr>
                <w:rFonts w:asciiTheme="minorHAnsi" w:hAnsiTheme="minorHAnsi" w:cstheme="minorHAnsi"/>
                <w:b/>
                <w:color w:val="2E74B5" w:themeColor="accent1" w:themeShade="BF"/>
                <w:sz w:val="10"/>
                <w:szCs w:val="16"/>
              </w:rPr>
            </w:pPr>
            <w:r w:rsidRPr="00E91892">
              <w:rPr>
                <w:rFonts w:asciiTheme="minorHAnsi" w:hAnsiTheme="minorHAnsi" w:cstheme="minorHAnsi"/>
                <w:b/>
                <w:color w:val="2E74B5" w:themeColor="accent1" w:themeShade="BF"/>
                <w:sz w:val="10"/>
                <w:szCs w:val="16"/>
              </w:rPr>
              <w:t>Irony &amp; symbolism.</w:t>
            </w:r>
          </w:p>
          <w:p w14:paraId="3FB1AD1A" w14:textId="77777777" w:rsidR="00096D08" w:rsidRPr="00E91892" w:rsidRDefault="00096D08" w:rsidP="00104D38">
            <w:pPr>
              <w:rPr>
                <w:rFonts w:asciiTheme="minorHAnsi" w:hAnsiTheme="minorHAnsi" w:cstheme="minorHAnsi"/>
                <w:b/>
                <w:sz w:val="10"/>
                <w:szCs w:val="16"/>
              </w:rPr>
            </w:pPr>
          </w:p>
        </w:tc>
      </w:tr>
      <w:tr w:rsidR="00096D08" w14:paraId="625C6457" w14:textId="77777777" w:rsidTr="00096D08">
        <w:tc>
          <w:tcPr>
            <w:tcW w:w="2196" w:type="dxa"/>
            <w:shd w:val="clear" w:color="auto" w:fill="FFF9E7"/>
          </w:tcPr>
          <w:p w14:paraId="2DAA26BD" w14:textId="77777777" w:rsidR="00096D08" w:rsidRPr="00096D08" w:rsidRDefault="00096D08" w:rsidP="00BB4D47">
            <w:pPr>
              <w:jc w:val="center"/>
              <w:rPr>
                <w:rFonts w:asciiTheme="minorHAnsi" w:hAnsiTheme="minorHAnsi" w:cstheme="minorHAnsi"/>
                <w:b/>
                <w:color w:val="00B050"/>
                <w:sz w:val="14"/>
                <w:szCs w:val="16"/>
                <w:highlight w:val="yellow"/>
                <w:u w:val="single"/>
              </w:rPr>
            </w:pPr>
            <w:r w:rsidRPr="00096D08">
              <w:rPr>
                <w:rFonts w:asciiTheme="minorHAnsi" w:hAnsiTheme="minorHAnsi" w:cstheme="minorHAnsi"/>
                <w:b/>
                <w:color w:val="00B050"/>
                <w:sz w:val="14"/>
                <w:szCs w:val="16"/>
                <w:highlight w:val="yellow"/>
                <w:u w:val="single"/>
              </w:rPr>
              <w:t>Story</w:t>
            </w:r>
          </w:p>
          <w:p w14:paraId="739CE3CB" w14:textId="77777777" w:rsidR="00096D08" w:rsidRPr="00096D08" w:rsidRDefault="00096D08" w:rsidP="00BB4D47">
            <w:pPr>
              <w:jc w:val="center"/>
              <w:rPr>
                <w:rFonts w:asciiTheme="minorHAnsi" w:hAnsiTheme="minorHAnsi" w:cstheme="minorHAnsi"/>
                <w:b/>
                <w:color w:val="00B050"/>
                <w:sz w:val="14"/>
                <w:szCs w:val="16"/>
                <w:highlight w:val="yellow"/>
              </w:rPr>
            </w:pPr>
            <w:r w:rsidRPr="00096D08">
              <w:rPr>
                <w:rFonts w:asciiTheme="minorHAnsi" w:hAnsiTheme="minorHAnsi" w:cstheme="minorHAnsi"/>
                <w:b/>
                <w:color w:val="00B050"/>
                <w:sz w:val="14"/>
                <w:szCs w:val="16"/>
                <w:highlight w:val="yellow"/>
              </w:rPr>
              <w:t xml:space="preserve">(the ways narratives are constructed) </w:t>
            </w:r>
          </w:p>
          <w:p w14:paraId="64DBD95B" w14:textId="77777777" w:rsidR="00096D08" w:rsidRPr="00096D08" w:rsidRDefault="00096D08" w:rsidP="00CF785F">
            <w:pPr>
              <w:jc w:val="center"/>
              <w:rPr>
                <w:rFonts w:asciiTheme="minorHAnsi" w:hAnsiTheme="minorHAnsi" w:cstheme="minorHAnsi"/>
                <w:b/>
                <w:sz w:val="14"/>
                <w:szCs w:val="16"/>
                <w:highlight w:val="yellow"/>
              </w:rPr>
            </w:pPr>
          </w:p>
        </w:tc>
        <w:tc>
          <w:tcPr>
            <w:tcW w:w="3559" w:type="dxa"/>
            <w:shd w:val="clear" w:color="auto" w:fill="FFF9E7"/>
          </w:tcPr>
          <w:p w14:paraId="612E6693" w14:textId="77777777" w:rsidR="00096D08" w:rsidRPr="00E91892" w:rsidRDefault="00096D08" w:rsidP="00BB4D47">
            <w:pPr>
              <w:rPr>
                <w:rFonts w:asciiTheme="minorHAnsi" w:hAnsiTheme="minorHAnsi" w:cstheme="minorHAnsi"/>
                <w:b/>
                <w:color w:val="00B050"/>
                <w:sz w:val="10"/>
                <w:szCs w:val="16"/>
              </w:rPr>
            </w:pPr>
            <w:r w:rsidRPr="00E91892">
              <w:rPr>
                <w:rFonts w:asciiTheme="minorHAnsi" w:hAnsiTheme="minorHAnsi" w:cstheme="minorHAnsi"/>
                <w:b/>
                <w:color w:val="00B050"/>
                <w:sz w:val="10"/>
                <w:szCs w:val="16"/>
              </w:rPr>
              <w:t>Sense making, mythology, narrative perspectives, heroes, the epic, plot, 5 act structure.</w:t>
            </w:r>
          </w:p>
          <w:p w14:paraId="4C221288" w14:textId="77777777" w:rsidR="00096D08" w:rsidRPr="00E91892" w:rsidRDefault="00096D08" w:rsidP="00705ECC">
            <w:pPr>
              <w:rPr>
                <w:rFonts w:asciiTheme="minorHAnsi" w:hAnsiTheme="minorHAnsi" w:cstheme="minorHAnsi"/>
                <w:b/>
                <w:sz w:val="10"/>
                <w:szCs w:val="16"/>
              </w:rPr>
            </w:pPr>
          </w:p>
        </w:tc>
        <w:tc>
          <w:tcPr>
            <w:tcW w:w="3870" w:type="dxa"/>
            <w:shd w:val="clear" w:color="auto" w:fill="FFF9E7"/>
          </w:tcPr>
          <w:p w14:paraId="522DD248" w14:textId="77777777" w:rsidR="00096D08" w:rsidRPr="00E91892" w:rsidRDefault="00096D08" w:rsidP="00BB4D47">
            <w:pPr>
              <w:rPr>
                <w:rFonts w:asciiTheme="minorHAnsi" w:hAnsiTheme="minorHAnsi" w:cstheme="minorHAnsi"/>
                <w:b/>
                <w:color w:val="00B050"/>
                <w:sz w:val="10"/>
                <w:szCs w:val="16"/>
              </w:rPr>
            </w:pPr>
            <w:r w:rsidRPr="00E91892">
              <w:rPr>
                <w:rFonts w:asciiTheme="minorHAnsi" w:hAnsiTheme="minorHAnsi" w:cstheme="minorHAnsi"/>
                <w:b/>
                <w:color w:val="00B050"/>
                <w:sz w:val="10"/>
                <w:szCs w:val="16"/>
              </w:rPr>
              <w:t>Genre: tragedy, drama, façade/flaw.</w:t>
            </w:r>
          </w:p>
          <w:p w14:paraId="42E8FD0E" w14:textId="77777777" w:rsidR="00096D08" w:rsidRPr="00E91892" w:rsidRDefault="00096D08" w:rsidP="00705ECC">
            <w:pPr>
              <w:rPr>
                <w:rFonts w:asciiTheme="minorHAnsi" w:hAnsiTheme="minorHAnsi" w:cstheme="minorHAnsi"/>
                <w:b/>
                <w:sz w:val="10"/>
                <w:szCs w:val="16"/>
              </w:rPr>
            </w:pPr>
          </w:p>
        </w:tc>
        <w:tc>
          <w:tcPr>
            <w:tcW w:w="2970" w:type="dxa"/>
            <w:shd w:val="clear" w:color="auto" w:fill="FFF9E7"/>
          </w:tcPr>
          <w:p w14:paraId="1DD2CFBA" w14:textId="77777777" w:rsidR="00096D08" w:rsidRPr="00E91892" w:rsidRDefault="00096D08" w:rsidP="00BB4D47">
            <w:pPr>
              <w:rPr>
                <w:rFonts w:asciiTheme="minorHAnsi" w:hAnsiTheme="minorHAnsi" w:cstheme="minorHAnsi"/>
                <w:b/>
                <w:color w:val="00B050"/>
                <w:sz w:val="10"/>
                <w:szCs w:val="16"/>
              </w:rPr>
            </w:pPr>
            <w:r w:rsidRPr="00E91892">
              <w:rPr>
                <w:rFonts w:asciiTheme="minorHAnsi" w:hAnsiTheme="minorHAnsi" w:cstheme="minorHAnsi"/>
                <w:b/>
                <w:color w:val="00B050"/>
                <w:sz w:val="10"/>
                <w:szCs w:val="16"/>
              </w:rPr>
              <w:t>Can sonnets tell stories, or are they arguments? Theme.</w:t>
            </w:r>
          </w:p>
          <w:p w14:paraId="14F3C9EE" w14:textId="77777777" w:rsidR="00096D08" w:rsidRPr="00E91892" w:rsidRDefault="00096D08" w:rsidP="00096D08">
            <w:pPr>
              <w:rPr>
                <w:rFonts w:asciiTheme="minorHAnsi" w:hAnsiTheme="minorHAnsi" w:cstheme="minorHAnsi"/>
                <w:b/>
                <w:sz w:val="10"/>
                <w:szCs w:val="16"/>
              </w:rPr>
            </w:pPr>
          </w:p>
        </w:tc>
        <w:tc>
          <w:tcPr>
            <w:tcW w:w="2793" w:type="dxa"/>
            <w:shd w:val="clear" w:color="auto" w:fill="FFF9E7"/>
          </w:tcPr>
          <w:p w14:paraId="67965F7D" w14:textId="139AA32C" w:rsidR="00096D08" w:rsidRPr="00E91892" w:rsidRDefault="00096D08" w:rsidP="00096D08">
            <w:pPr>
              <w:rPr>
                <w:rFonts w:asciiTheme="minorHAnsi" w:hAnsiTheme="minorHAnsi" w:cstheme="minorHAnsi"/>
                <w:b/>
                <w:color w:val="00B050"/>
                <w:sz w:val="10"/>
                <w:szCs w:val="16"/>
              </w:rPr>
            </w:pPr>
            <w:r w:rsidRPr="00E91892">
              <w:rPr>
                <w:rFonts w:asciiTheme="minorHAnsi" w:hAnsiTheme="minorHAnsi" w:cstheme="minorHAnsi"/>
                <w:b/>
                <w:color w:val="00B050"/>
                <w:sz w:val="10"/>
                <w:szCs w:val="16"/>
              </w:rPr>
              <w:t>How writers convey characters’ thoughts, narrative perspective.</w:t>
            </w:r>
            <w:r>
              <w:rPr>
                <w:rFonts w:asciiTheme="minorHAnsi" w:hAnsiTheme="minorHAnsi" w:cstheme="minorHAnsi"/>
                <w:b/>
                <w:color w:val="00B050"/>
                <w:sz w:val="10"/>
                <w:szCs w:val="16"/>
              </w:rPr>
              <w:t xml:space="preserve"> </w:t>
            </w:r>
            <w:r w:rsidRPr="00E91892">
              <w:rPr>
                <w:rFonts w:asciiTheme="minorHAnsi" w:hAnsiTheme="minorHAnsi" w:cstheme="minorHAnsi"/>
                <w:b/>
                <w:color w:val="00B050"/>
                <w:sz w:val="10"/>
                <w:szCs w:val="16"/>
              </w:rPr>
              <w:t xml:space="preserve"> Characterisation, narrative perspective, narrative structure, narratology, theme, setting.</w:t>
            </w:r>
            <w:r>
              <w:rPr>
                <w:rFonts w:asciiTheme="minorHAnsi" w:hAnsiTheme="minorHAnsi" w:cstheme="minorHAnsi"/>
                <w:b/>
                <w:color w:val="00B050"/>
                <w:sz w:val="10"/>
                <w:szCs w:val="16"/>
              </w:rPr>
              <w:t xml:space="preserve"> </w:t>
            </w:r>
            <w:r w:rsidRPr="00E91892">
              <w:rPr>
                <w:rFonts w:asciiTheme="minorHAnsi" w:hAnsiTheme="minorHAnsi" w:cstheme="minorHAnsi"/>
                <w:b/>
                <w:color w:val="00B050"/>
                <w:sz w:val="10"/>
                <w:szCs w:val="16"/>
              </w:rPr>
              <w:t xml:space="preserve"> Narrative voice</w:t>
            </w:r>
            <w:r>
              <w:rPr>
                <w:rFonts w:asciiTheme="minorHAnsi" w:hAnsiTheme="minorHAnsi" w:cstheme="minorHAnsi"/>
                <w:b/>
                <w:color w:val="00B050"/>
                <w:sz w:val="10"/>
                <w:szCs w:val="16"/>
              </w:rPr>
              <w:t xml:space="preserve">, </w:t>
            </w:r>
            <w:r w:rsidRPr="00E91892">
              <w:rPr>
                <w:rFonts w:asciiTheme="minorHAnsi" w:hAnsiTheme="minorHAnsi" w:cstheme="minorHAnsi"/>
                <w:b/>
                <w:color w:val="00B050"/>
                <w:sz w:val="10"/>
                <w:szCs w:val="16"/>
              </w:rPr>
              <w:t>characterisation: dialogue</w:t>
            </w:r>
            <w:r>
              <w:rPr>
                <w:rFonts w:asciiTheme="minorHAnsi" w:hAnsiTheme="minorHAnsi" w:cstheme="minorHAnsi"/>
                <w:b/>
                <w:color w:val="00B050"/>
                <w:sz w:val="10"/>
                <w:szCs w:val="16"/>
              </w:rPr>
              <w:t>.</w:t>
            </w:r>
          </w:p>
          <w:p w14:paraId="0EDA28D0" w14:textId="77777777" w:rsidR="00096D08" w:rsidRPr="00E91892" w:rsidRDefault="00096D08" w:rsidP="00104D38">
            <w:pPr>
              <w:rPr>
                <w:rFonts w:asciiTheme="minorHAnsi" w:hAnsiTheme="minorHAnsi" w:cstheme="minorHAnsi"/>
                <w:b/>
                <w:sz w:val="10"/>
                <w:szCs w:val="16"/>
              </w:rPr>
            </w:pPr>
          </w:p>
        </w:tc>
      </w:tr>
      <w:tr w:rsidR="00096D08" w14:paraId="44EAD94D" w14:textId="77777777" w:rsidTr="00096D08">
        <w:tc>
          <w:tcPr>
            <w:tcW w:w="2196" w:type="dxa"/>
            <w:shd w:val="clear" w:color="auto" w:fill="FFF9E7"/>
          </w:tcPr>
          <w:p w14:paraId="0D8240F7" w14:textId="77777777" w:rsidR="00096D08" w:rsidRPr="00096D08" w:rsidRDefault="00096D08" w:rsidP="00BB4D47">
            <w:pPr>
              <w:jc w:val="center"/>
              <w:rPr>
                <w:rFonts w:asciiTheme="minorHAnsi" w:hAnsiTheme="minorHAnsi" w:cstheme="minorHAnsi"/>
                <w:b/>
                <w:color w:val="ED7D31" w:themeColor="accent2"/>
                <w:sz w:val="14"/>
                <w:szCs w:val="16"/>
                <w:highlight w:val="yellow"/>
                <w:u w:val="single"/>
              </w:rPr>
            </w:pPr>
            <w:r w:rsidRPr="00096D08">
              <w:rPr>
                <w:rFonts w:asciiTheme="minorHAnsi" w:hAnsiTheme="minorHAnsi" w:cstheme="minorHAnsi"/>
                <w:b/>
                <w:color w:val="ED7D31" w:themeColor="accent2"/>
                <w:sz w:val="14"/>
                <w:szCs w:val="16"/>
                <w:highlight w:val="yellow"/>
                <w:u w:val="single"/>
              </w:rPr>
              <w:t>Argument</w:t>
            </w:r>
          </w:p>
          <w:p w14:paraId="5902F1A9" w14:textId="77777777" w:rsidR="00096D08" w:rsidRPr="00096D08" w:rsidRDefault="00096D08" w:rsidP="00BB4D47">
            <w:pPr>
              <w:jc w:val="center"/>
              <w:rPr>
                <w:rFonts w:asciiTheme="minorHAnsi" w:hAnsiTheme="minorHAnsi" w:cstheme="minorHAnsi"/>
                <w:b/>
                <w:color w:val="ED7D31" w:themeColor="accent2"/>
                <w:sz w:val="14"/>
                <w:szCs w:val="16"/>
                <w:highlight w:val="yellow"/>
              </w:rPr>
            </w:pPr>
            <w:r w:rsidRPr="00096D08">
              <w:rPr>
                <w:rFonts w:asciiTheme="minorHAnsi" w:hAnsiTheme="minorHAnsi" w:cstheme="minorHAnsi"/>
                <w:b/>
                <w:color w:val="ED7D31" w:themeColor="accent2"/>
                <w:sz w:val="14"/>
                <w:szCs w:val="16"/>
                <w:highlight w:val="yellow"/>
              </w:rPr>
              <w:t>(the knowledge needed to debate and persuade)</w:t>
            </w:r>
          </w:p>
          <w:p w14:paraId="60FDC77F" w14:textId="77777777" w:rsidR="00096D08" w:rsidRPr="00096D08" w:rsidRDefault="00096D08" w:rsidP="00CF785F">
            <w:pPr>
              <w:jc w:val="center"/>
              <w:rPr>
                <w:rFonts w:asciiTheme="minorHAnsi" w:hAnsiTheme="minorHAnsi" w:cstheme="minorHAnsi"/>
                <w:b/>
                <w:sz w:val="14"/>
                <w:szCs w:val="16"/>
                <w:highlight w:val="yellow"/>
              </w:rPr>
            </w:pPr>
          </w:p>
        </w:tc>
        <w:tc>
          <w:tcPr>
            <w:tcW w:w="3559" w:type="dxa"/>
            <w:shd w:val="clear" w:color="auto" w:fill="FFF9E7"/>
          </w:tcPr>
          <w:p w14:paraId="02DB2A95" w14:textId="77777777" w:rsidR="00096D08" w:rsidRPr="00E91892" w:rsidRDefault="00096D08" w:rsidP="00BB4D47">
            <w:pPr>
              <w:rPr>
                <w:rFonts w:asciiTheme="minorHAnsi" w:hAnsiTheme="minorHAnsi" w:cstheme="minorHAnsi"/>
                <w:b/>
                <w:color w:val="ED7D31" w:themeColor="accent2"/>
                <w:sz w:val="10"/>
                <w:szCs w:val="16"/>
              </w:rPr>
            </w:pPr>
            <w:r w:rsidRPr="00E91892">
              <w:rPr>
                <w:rFonts w:asciiTheme="minorHAnsi" w:hAnsiTheme="minorHAnsi" w:cstheme="minorHAnsi"/>
                <w:b/>
                <w:color w:val="ED7D31" w:themeColor="accent2"/>
                <w:sz w:val="10"/>
                <w:szCs w:val="16"/>
              </w:rPr>
              <w:t>Debate: is Odysseus admirable? Thesis statements; summarising.</w:t>
            </w:r>
          </w:p>
          <w:p w14:paraId="2CFD48A2" w14:textId="77777777" w:rsidR="00096D08" w:rsidRPr="00E91892" w:rsidRDefault="00096D08" w:rsidP="00705ECC">
            <w:pPr>
              <w:rPr>
                <w:rFonts w:asciiTheme="minorHAnsi" w:hAnsiTheme="minorHAnsi" w:cstheme="minorHAnsi"/>
                <w:b/>
                <w:sz w:val="10"/>
                <w:szCs w:val="16"/>
              </w:rPr>
            </w:pPr>
          </w:p>
        </w:tc>
        <w:tc>
          <w:tcPr>
            <w:tcW w:w="3870" w:type="dxa"/>
            <w:shd w:val="clear" w:color="auto" w:fill="FFF9E7"/>
          </w:tcPr>
          <w:p w14:paraId="0BD832AB" w14:textId="593CD8B1" w:rsidR="00096D08" w:rsidRPr="00E91892" w:rsidRDefault="00096D08" w:rsidP="00BB4D47">
            <w:pPr>
              <w:rPr>
                <w:rFonts w:asciiTheme="minorHAnsi" w:hAnsiTheme="minorHAnsi" w:cstheme="minorHAnsi"/>
                <w:b/>
                <w:color w:val="ED7D31" w:themeColor="accent2"/>
                <w:sz w:val="10"/>
                <w:szCs w:val="16"/>
              </w:rPr>
            </w:pPr>
            <w:r w:rsidRPr="00E91892">
              <w:rPr>
                <w:rFonts w:asciiTheme="minorHAnsi" w:hAnsiTheme="minorHAnsi" w:cstheme="minorHAnsi"/>
                <w:b/>
                <w:color w:val="ED7D31" w:themeColor="accent2"/>
                <w:sz w:val="10"/>
                <w:szCs w:val="16"/>
              </w:rPr>
              <w:t>Ethos, logos &amp; pathos, thesis statements, arrangement (act 3 &amp; scene 2), structuring arguments, composition.</w:t>
            </w:r>
            <w:r>
              <w:rPr>
                <w:rFonts w:asciiTheme="minorHAnsi" w:hAnsiTheme="minorHAnsi" w:cstheme="minorHAnsi"/>
                <w:b/>
                <w:color w:val="ED7D31" w:themeColor="accent2"/>
                <w:sz w:val="10"/>
                <w:szCs w:val="16"/>
              </w:rPr>
              <w:t xml:space="preserve"> </w:t>
            </w:r>
          </w:p>
          <w:p w14:paraId="001C7D00" w14:textId="77777777" w:rsidR="00096D08" w:rsidRPr="00E91892" w:rsidRDefault="00096D08" w:rsidP="00705ECC">
            <w:pPr>
              <w:rPr>
                <w:rFonts w:asciiTheme="minorHAnsi" w:hAnsiTheme="minorHAnsi" w:cstheme="minorHAnsi"/>
                <w:b/>
                <w:sz w:val="10"/>
                <w:szCs w:val="16"/>
              </w:rPr>
            </w:pPr>
          </w:p>
        </w:tc>
        <w:tc>
          <w:tcPr>
            <w:tcW w:w="2970" w:type="dxa"/>
            <w:shd w:val="clear" w:color="auto" w:fill="FFF9E7"/>
          </w:tcPr>
          <w:p w14:paraId="030648AE" w14:textId="77777777" w:rsidR="00096D08" w:rsidRPr="00E91892" w:rsidRDefault="00096D08" w:rsidP="00BB4D47">
            <w:pPr>
              <w:rPr>
                <w:rFonts w:asciiTheme="minorHAnsi" w:hAnsiTheme="minorHAnsi" w:cstheme="minorHAnsi"/>
                <w:b/>
                <w:color w:val="ED7D31" w:themeColor="accent2"/>
                <w:sz w:val="10"/>
                <w:szCs w:val="16"/>
              </w:rPr>
            </w:pPr>
            <w:r w:rsidRPr="00E91892">
              <w:rPr>
                <w:rFonts w:asciiTheme="minorHAnsi" w:hAnsiTheme="minorHAnsi" w:cstheme="minorHAnsi"/>
                <w:b/>
                <w:color w:val="ED7D31" w:themeColor="accent2"/>
                <w:sz w:val="10"/>
                <w:szCs w:val="16"/>
              </w:rPr>
              <w:t>Volta as crux of argument, analyse writer’s use of language, structure &amp; form, comparative statements, summarising. Analytical lexis, comparative literary themes. How does the novel try to persuade us</w:t>
            </w:r>
            <w:r>
              <w:rPr>
                <w:rFonts w:asciiTheme="minorHAnsi" w:hAnsiTheme="minorHAnsi" w:cstheme="minorHAnsi"/>
                <w:b/>
                <w:color w:val="ED7D31" w:themeColor="accent2"/>
                <w:sz w:val="10"/>
                <w:szCs w:val="16"/>
              </w:rPr>
              <w:t>?</w:t>
            </w:r>
          </w:p>
          <w:p w14:paraId="52E093D3" w14:textId="79A1FEEF" w:rsidR="00096D08" w:rsidRPr="00E91892" w:rsidRDefault="00096D08" w:rsidP="00502B8F">
            <w:pPr>
              <w:rPr>
                <w:rFonts w:asciiTheme="minorHAnsi" w:hAnsiTheme="minorHAnsi" w:cstheme="minorHAnsi"/>
                <w:b/>
                <w:sz w:val="10"/>
                <w:szCs w:val="16"/>
              </w:rPr>
            </w:pPr>
          </w:p>
        </w:tc>
        <w:tc>
          <w:tcPr>
            <w:tcW w:w="2793" w:type="dxa"/>
            <w:shd w:val="clear" w:color="auto" w:fill="FFF9E7"/>
          </w:tcPr>
          <w:p w14:paraId="21BAC1E2" w14:textId="6812EB51" w:rsidR="00096D08" w:rsidRPr="00096D08" w:rsidRDefault="00096D08" w:rsidP="00BB4D47">
            <w:pPr>
              <w:rPr>
                <w:rFonts w:asciiTheme="minorHAnsi" w:hAnsiTheme="minorHAnsi" w:cstheme="minorHAnsi"/>
                <w:b/>
                <w:color w:val="ED7D31" w:themeColor="accent2"/>
                <w:sz w:val="10"/>
                <w:szCs w:val="16"/>
              </w:rPr>
            </w:pPr>
            <w:r w:rsidRPr="00E91892">
              <w:rPr>
                <w:rFonts w:asciiTheme="minorHAnsi" w:hAnsiTheme="minorHAnsi" w:cstheme="minorHAnsi"/>
                <w:b/>
                <w:color w:val="ED7D31" w:themeColor="accent2"/>
                <w:sz w:val="10"/>
                <w:szCs w:val="16"/>
              </w:rPr>
              <w:t>War as argument, types of argument, extended analysis.</w:t>
            </w:r>
            <w:r>
              <w:rPr>
                <w:rFonts w:asciiTheme="minorHAnsi" w:hAnsiTheme="minorHAnsi" w:cstheme="minorHAnsi"/>
                <w:b/>
                <w:color w:val="ED7D31" w:themeColor="accent2"/>
                <w:sz w:val="10"/>
                <w:szCs w:val="16"/>
              </w:rPr>
              <w:t xml:space="preserve"> </w:t>
            </w:r>
            <w:r w:rsidRPr="00E91892">
              <w:rPr>
                <w:rFonts w:asciiTheme="minorHAnsi" w:hAnsiTheme="minorHAnsi" w:cstheme="minorHAnsi"/>
                <w:b/>
                <w:color w:val="ED7D31" w:themeColor="accent2"/>
                <w:sz w:val="10"/>
                <w:szCs w:val="16"/>
              </w:rPr>
              <w:t xml:space="preserve"> Dialectic (they say/I say) analysis of language, structure &amp; form, evaluating intent, comparison, tentative phrasing.</w:t>
            </w:r>
          </w:p>
          <w:p w14:paraId="14ACD16C" w14:textId="77777777" w:rsidR="00096D08" w:rsidRPr="00E91892" w:rsidRDefault="00096D08" w:rsidP="00104D38">
            <w:pPr>
              <w:rPr>
                <w:rFonts w:asciiTheme="minorHAnsi" w:hAnsiTheme="minorHAnsi" w:cstheme="minorHAnsi"/>
                <w:b/>
                <w:sz w:val="10"/>
                <w:szCs w:val="16"/>
              </w:rPr>
            </w:pPr>
          </w:p>
        </w:tc>
      </w:tr>
      <w:tr w:rsidR="00096D08" w14:paraId="0CABF583" w14:textId="77777777" w:rsidTr="00096D08">
        <w:tc>
          <w:tcPr>
            <w:tcW w:w="2196" w:type="dxa"/>
            <w:shd w:val="clear" w:color="auto" w:fill="FFF9E7"/>
          </w:tcPr>
          <w:p w14:paraId="009F3A3D" w14:textId="77777777" w:rsidR="00096D08" w:rsidRPr="00096D08" w:rsidRDefault="00096D08" w:rsidP="00DE076C">
            <w:pPr>
              <w:jc w:val="center"/>
              <w:rPr>
                <w:rFonts w:asciiTheme="minorHAnsi" w:hAnsiTheme="minorHAnsi" w:cstheme="minorHAnsi"/>
                <w:b/>
                <w:color w:val="7030A0"/>
                <w:sz w:val="14"/>
                <w:szCs w:val="16"/>
                <w:highlight w:val="yellow"/>
                <w:u w:val="single"/>
              </w:rPr>
            </w:pPr>
            <w:r w:rsidRPr="00096D08">
              <w:rPr>
                <w:rFonts w:asciiTheme="minorHAnsi" w:hAnsiTheme="minorHAnsi" w:cstheme="minorHAnsi"/>
                <w:b/>
                <w:color w:val="7030A0"/>
                <w:sz w:val="14"/>
                <w:szCs w:val="16"/>
                <w:highlight w:val="yellow"/>
                <w:u w:val="single"/>
              </w:rPr>
              <w:t>Pattern</w:t>
            </w:r>
          </w:p>
          <w:p w14:paraId="7789F2C6" w14:textId="77777777" w:rsidR="00096D08" w:rsidRPr="00096D08" w:rsidRDefault="00096D08" w:rsidP="00BB4D47">
            <w:pPr>
              <w:jc w:val="center"/>
              <w:rPr>
                <w:rFonts w:asciiTheme="minorHAnsi" w:hAnsiTheme="minorHAnsi" w:cstheme="minorHAnsi"/>
                <w:b/>
                <w:color w:val="7030A0"/>
                <w:sz w:val="14"/>
                <w:szCs w:val="16"/>
                <w:highlight w:val="yellow"/>
              </w:rPr>
            </w:pPr>
            <w:r w:rsidRPr="00096D08">
              <w:rPr>
                <w:rFonts w:asciiTheme="minorHAnsi" w:hAnsiTheme="minorHAnsi" w:cstheme="minorHAnsi"/>
                <w:b/>
                <w:color w:val="7030A0"/>
                <w:sz w:val="14"/>
                <w:szCs w:val="16"/>
                <w:highlight w:val="yellow"/>
              </w:rPr>
              <w:t>(the way texts are organised)</w:t>
            </w:r>
          </w:p>
        </w:tc>
        <w:tc>
          <w:tcPr>
            <w:tcW w:w="3559" w:type="dxa"/>
            <w:shd w:val="clear" w:color="auto" w:fill="FFF9E7"/>
          </w:tcPr>
          <w:p w14:paraId="0233941D" w14:textId="77777777" w:rsidR="00096D08" w:rsidRPr="00E91892" w:rsidRDefault="00096D08" w:rsidP="00BB4D47">
            <w:pPr>
              <w:rPr>
                <w:rFonts w:asciiTheme="minorHAnsi" w:hAnsiTheme="minorHAnsi" w:cstheme="minorHAnsi"/>
                <w:b/>
                <w:color w:val="7030A0"/>
                <w:sz w:val="10"/>
                <w:szCs w:val="16"/>
              </w:rPr>
            </w:pPr>
            <w:r w:rsidRPr="00E91892">
              <w:rPr>
                <w:rFonts w:asciiTheme="minorHAnsi" w:hAnsiTheme="minorHAnsi" w:cstheme="minorHAnsi"/>
                <w:b/>
                <w:color w:val="7030A0"/>
                <w:sz w:val="10"/>
                <w:szCs w:val="16"/>
              </w:rPr>
              <w:t>Beginnings, changes &amp; endings: in media res.</w:t>
            </w:r>
          </w:p>
        </w:tc>
        <w:tc>
          <w:tcPr>
            <w:tcW w:w="3870" w:type="dxa"/>
            <w:shd w:val="clear" w:color="auto" w:fill="FFF9E7"/>
          </w:tcPr>
          <w:p w14:paraId="0FC5D70F" w14:textId="77777777" w:rsidR="00096D08" w:rsidRPr="00E91892" w:rsidRDefault="00096D08" w:rsidP="00BB4D47">
            <w:pPr>
              <w:rPr>
                <w:rFonts w:asciiTheme="minorHAnsi" w:hAnsiTheme="minorHAnsi" w:cstheme="minorHAnsi"/>
                <w:b/>
                <w:color w:val="7030A0"/>
                <w:sz w:val="10"/>
                <w:szCs w:val="16"/>
              </w:rPr>
            </w:pPr>
            <w:r w:rsidRPr="00E91892">
              <w:rPr>
                <w:rFonts w:asciiTheme="minorHAnsi" w:hAnsiTheme="minorHAnsi" w:cstheme="minorHAnsi"/>
                <w:b/>
                <w:color w:val="7030A0"/>
                <w:sz w:val="10"/>
                <w:szCs w:val="16"/>
              </w:rPr>
              <w:t>Metrical feet: iambic pentameter, acts &amp; scenes, anaphora, alliteration, assonance, isocolon, tricolon.</w:t>
            </w:r>
          </w:p>
        </w:tc>
        <w:tc>
          <w:tcPr>
            <w:tcW w:w="2970" w:type="dxa"/>
            <w:shd w:val="clear" w:color="auto" w:fill="FFF9E7"/>
          </w:tcPr>
          <w:p w14:paraId="7F7D8F03" w14:textId="5FAAA81C" w:rsidR="00096D08" w:rsidRPr="00E91892" w:rsidRDefault="00096D08" w:rsidP="00BB4D47">
            <w:pPr>
              <w:pStyle w:val="NormalWeb"/>
              <w:spacing w:before="0" w:beforeAutospacing="0" w:after="160" w:afterAutospacing="0"/>
              <w:rPr>
                <w:rFonts w:asciiTheme="minorHAnsi" w:hAnsiTheme="minorHAnsi" w:cstheme="minorHAnsi"/>
                <w:b/>
                <w:color w:val="7030A0"/>
                <w:sz w:val="10"/>
                <w:szCs w:val="16"/>
              </w:rPr>
            </w:pPr>
            <w:r w:rsidRPr="00E91892">
              <w:rPr>
                <w:rFonts w:asciiTheme="minorHAnsi" w:hAnsiTheme="minorHAnsi" w:cstheme="minorHAnsi"/>
                <w:b/>
                <w:color w:val="7030A0"/>
                <w:sz w:val="10"/>
                <w:szCs w:val="16"/>
              </w:rPr>
              <w:t>The sonnet form; Rhyme; Metre.</w:t>
            </w:r>
          </w:p>
        </w:tc>
        <w:tc>
          <w:tcPr>
            <w:tcW w:w="2793" w:type="dxa"/>
            <w:shd w:val="clear" w:color="auto" w:fill="FFF9E7"/>
          </w:tcPr>
          <w:p w14:paraId="0EE46746" w14:textId="77777777" w:rsidR="00096D08" w:rsidRPr="00E91892" w:rsidRDefault="00096D08" w:rsidP="00DE076C">
            <w:pPr>
              <w:rPr>
                <w:rFonts w:asciiTheme="minorHAnsi" w:hAnsiTheme="minorHAnsi" w:cstheme="minorHAnsi"/>
                <w:b/>
                <w:color w:val="7030A0"/>
                <w:sz w:val="10"/>
                <w:szCs w:val="16"/>
              </w:rPr>
            </w:pPr>
            <w:r w:rsidRPr="00E91892">
              <w:rPr>
                <w:rFonts w:asciiTheme="minorHAnsi" w:hAnsiTheme="minorHAnsi" w:cstheme="minorHAnsi"/>
                <w:b/>
                <w:color w:val="7030A0"/>
                <w:sz w:val="10"/>
                <w:szCs w:val="16"/>
              </w:rPr>
              <w:t>Noticing poetic patterns (figures &amp; schemes), scenes &amp; acts.</w:t>
            </w:r>
          </w:p>
          <w:p w14:paraId="6B5A9250" w14:textId="77777777" w:rsidR="00096D08" w:rsidRPr="00E91892" w:rsidRDefault="00096D08" w:rsidP="00104D38">
            <w:pPr>
              <w:rPr>
                <w:rFonts w:asciiTheme="minorHAnsi" w:hAnsiTheme="minorHAnsi" w:cstheme="minorHAnsi"/>
                <w:b/>
                <w:sz w:val="10"/>
                <w:szCs w:val="16"/>
              </w:rPr>
            </w:pPr>
          </w:p>
        </w:tc>
      </w:tr>
      <w:tr w:rsidR="00096D08" w14:paraId="6B5189DB" w14:textId="77777777" w:rsidTr="00096D08">
        <w:tc>
          <w:tcPr>
            <w:tcW w:w="2196" w:type="dxa"/>
            <w:shd w:val="clear" w:color="auto" w:fill="FFF9E7"/>
          </w:tcPr>
          <w:p w14:paraId="3BF64C2D" w14:textId="77777777" w:rsidR="00096D08" w:rsidRPr="00096D08" w:rsidRDefault="00096D08" w:rsidP="00DE076C">
            <w:pPr>
              <w:jc w:val="center"/>
              <w:rPr>
                <w:rFonts w:asciiTheme="minorHAnsi" w:hAnsiTheme="minorHAnsi" w:cstheme="minorHAnsi"/>
                <w:b/>
                <w:color w:val="FF0000"/>
                <w:sz w:val="14"/>
                <w:szCs w:val="16"/>
                <w:highlight w:val="yellow"/>
                <w:u w:val="single"/>
              </w:rPr>
            </w:pPr>
            <w:r w:rsidRPr="00096D08">
              <w:rPr>
                <w:rFonts w:asciiTheme="minorHAnsi" w:hAnsiTheme="minorHAnsi" w:cstheme="minorHAnsi"/>
                <w:b/>
                <w:color w:val="FF0000"/>
                <w:sz w:val="14"/>
                <w:szCs w:val="16"/>
                <w:highlight w:val="yellow"/>
                <w:u w:val="single"/>
              </w:rPr>
              <w:t>Grammar</w:t>
            </w:r>
          </w:p>
          <w:p w14:paraId="72D52CEA" w14:textId="77777777" w:rsidR="00096D08" w:rsidRPr="00096D08" w:rsidRDefault="00096D08" w:rsidP="00DE076C">
            <w:pPr>
              <w:jc w:val="center"/>
              <w:rPr>
                <w:rFonts w:asciiTheme="minorHAnsi" w:hAnsiTheme="minorHAnsi" w:cstheme="minorHAnsi"/>
                <w:b/>
                <w:color w:val="FF0000"/>
                <w:sz w:val="14"/>
                <w:szCs w:val="16"/>
                <w:highlight w:val="yellow"/>
              </w:rPr>
            </w:pPr>
            <w:r w:rsidRPr="00096D08">
              <w:rPr>
                <w:rFonts w:asciiTheme="minorHAnsi" w:hAnsiTheme="minorHAnsi" w:cstheme="minorHAnsi"/>
                <w:b/>
                <w:color w:val="FF0000"/>
                <w:sz w:val="14"/>
                <w:szCs w:val="16"/>
                <w:highlight w:val="yellow"/>
              </w:rPr>
              <w:t>(making judgements about what has and can be communicated)</w:t>
            </w:r>
          </w:p>
          <w:p w14:paraId="772913A7" w14:textId="77777777" w:rsidR="00096D08" w:rsidRPr="00096D08" w:rsidRDefault="00096D08" w:rsidP="00CF785F">
            <w:pPr>
              <w:jc w:val="center"/>
              <w:rPr>
                <w:rFonts w:asciiTheme="minorHAnsi" w:hAnsiTheme="minorHAnsi" w:cstheme="minorHAnsi"/>
                <w:b/>
                <w:sz w:val="14"/>
                <w:szCs w:val="16"/>
                <w:highlight w:val="yellow"/>
              </w:rPr>
            </w:pPr>
          </w:p>
        </w:tc>
        <w:tc>
          <w:tcPr>
            <w:tcW w:w="3559" w:type="dxa"/>
            <w:shd w:val="clear" w:color="auto" w:fill="FFF9E7"/>
          </w:tcPr>
          <w:p w14:paraId="7DE3D73D" w14:textId="77777777" w:rsidR="00096D08" w:rsidRPr="00E91892" w:rsidRDefault="00096D08" w:rsidP="00DE076C">
            <w:pPr>
              <w:rPr>
                <w:rFonts w:asciiTheme="minorHAnsi" w:hAnsiTheme="minorHAnsi" w:cstheme="minorHAnsi"/>
                <w:b/>
                <w:color w:val="FF0000"/>
                <w:sz w:val="10"/>
                <w:szCs w:val="16"/>
              </w:rPr>
            </w:pPr>
            <w:r w:rsidRPr="00E91892">
              <w:rPr>
                <w:rFonts w:asciiTheme="minorHAnsi" w:hAnsiTheme="minorHAnsi" w:cstheme="minorHAnsi"/>
                <w:b/>
                <w:color w:val="FF0000"/>
                <w:sz w:val="10"/>
                <w:szCs w:val="16"/>
              </w:rPr>
              <w:t>Syntax:</w:t>
            </w:r>
            <w:r w:rsidRPr="00E91892">
              <w:rPr>
                <w:rFonts w:asciiTheme="minorHAnsi" w:hAnsiTheme="minorHAnsi" w:cstheme="minorHAnsi"/>
                <w:color w:val="FF0000"/>
                <w:sz w:val="10"/>
                <w:szCs w:val="16"/>
              </w:rPr>
              <w:t xml:space="preserve"> </w:t>
            </w:r>
            <w:r w:rsidRPr="00E91892">
              <w:rPr>
                <w:rFonts w:asciiTheme="minorHAnsi" w:hAnsiTheme="minorHAnsi" w:cstheme="minorHAnsi"/>
                <w:b/>
                <w:color w:val="FF0000"/>
                <w:sz w:val="10"/>
                <w:szCs w:val="16"/>
              </w:rPr>
              <w:t>word class &amp; subjects; fragments &amp; phrases.</w:t>
            </w:r>
          </w:p>
          <w:p w14:paraId="28C53CD1" w14:textId="77777777" w:rsidR="00096D08" w:rsidRPr="00E91892" w:rsidRDefault="00096D08" w:rsidP="00705ECC">
            <w:pPr>
              <w:rPr>
                <w:rFonts w:asciiTheme="minorHAnsi" w:hAnsiTheme="minorHAnsi" w:cstheme="minorHAnsi"/>
                <w:b/>
                <w:sz w:val="10"/>
                <w:szCs w:val="16"/>
              </w:rPr>
            </w:pPr>
          </w:p>
        </w:tc>
        <w:tc>
          <w:tcPr>
            <w:tcW w:w="3870" w:type="dxa"/>
            <w:shd w:val="clear" w:color="auto" w:fill="FFF9E7"/>
          </w:tcPr>
          <w:p w14:paraId="31BAE8EE" w14:textId="77777777" w:rsidR="00096D08" w:rsidRPr="00E91892" w:rsidRDefault="00096D08" w:rsidP="00DE076C">
            <w:pPr>
              <w:rPr>
                <w:rFonts w:asciiTheme="minorHAnsi" w:hAnsiTheme="minorHAnsi" w:cstheme="minorHAnsi"/>
                <w:b/>
                <w:color w:val="FF0000"/>
                <w:sz w:val="10"/>
                <w:szCs w:val="16"/>
              </w:rPr>
            </w:pPr>
            <w:r w:rsidRPr="00E91892">
              <w:rPr>
                <w:rFonts w:asciiTheme="minorHAnsi" w:hAnsiTheme="minorHAnsi" w:cstheme="minorHAnsi"/>
                <w:b/>
                <w:color w:val="FF0000"/>
                <w:sz w:val="10"/>
                <w:szCs w:val="16"/>
              </w:rPr>
              <w:t>Changing word classes; matching suffixes to word class</w:t>
            </w:r>
          </w:p>
          <w:p w14:paraId="6A86C57B" w14:textId="77777777" w:rsidR="00096D08" w:rsidRPr="00E91892" w:rsidRDefault="00096D08" w:rsidP="00DE076C">
            <w:pPr>
              <w:rPr>
                <w:rFonts w:asciiTheme="minorHAnsi" w:hAnsiTheme="minorHAnsi" w:cstheme="minorHAnsi"/>
                <w:b/>
                <w:color w:val="FF0000"/>
                <w:sz w:val="10"/>
                <w:szCs w:val="16"/>
              </w:rPr>
            </w:pPr>
            <w:r w:rsidRPr="00E91892">
              <w:rPr>
                <w:rFonts w:asciiTheme="minorHAnsi" w:hAnsiTheme="minorHAnsi" w:cstheme="minorHAnsi"/>
                <w:b/>
                <w:color w:val="FF0000"/>
                <w:sz w:val="10"/>
                <w:szCs w:val="16"/>
              </w:rPr>
              <w:t>Clauses &amp; sentences</w:t>
            </w:r>
          </w:p>
          <w:p w14:paraId="4F52E36A" w14:textId="64708CD0" w:rsidR="00096D08" w:rsidRPr="00E91892" w:rsidRDefault="00096D08" w:rsidP="00DE076C">
            <w:pPr>
              <w:rPr>
                <w:rFonts w:asciiTheme="minorHAnsi" w:hAnsiTheme="minorHAnsi" w:cstheme="minorHAnsi"/>
                <w:b/>
                <w:color w:val="FF0000"/>
                <w:sz w:val="10"/>
                <w:szCs w:val="16"/>
              </w:rPr>
            </w:pPr>
            <w:r w:rsidRPr="00E91892">
              <w:rPr>
                <w:rFonts w:asciiTheme="minorHAnsi" w:hAnsiTheme="minorHAnsi" w:cstheme="minorHAnsi"/>
                <w:b/>
                <w:color w:val="FF0000"/>
                <w:sz w:val="10"/>
                <w:szCs w:val="16"/>
              </w:rPr>
              <w:t>Sentences (subjects &amp; verbs; fragments; run</w:t>
            </w:r>
            <w:r w:rsidR="00EB1D7D">
              <w:rPr>
                <w:rFonts w:asciiTheme="minorHAnsi" w:hAnsiTheme="minorHAnsi" w:cstheme="minorHAnsi"/>
                <w:b/>
                <w:color w:val="FF0000"/>
                <w:sz w:val="10"/>
                <w:szCs w:val="16"/>
              </w:rPr>
              <w:t>-</w:t>
            </w:r>
            <w:r w:rsidRPr="00E91892">
              <w:rPr>
                <w:rFonts w:asciiTheme="minorHAnsi" w:hAnsiTheme="minorHAnsi" w:cstheme="minorHAnsi"/>
                <w:b/>
                <w:color w:val="FF0000"/>
                <w:sz w:val="10"/>
                <w:szCs w:val="16"/>
              </w:rPr>
              <w:t>ons)</w:t>
            </w:r>
          </w:p>
        </w:tc>
        <w:tc>
          <w:tcPr>
            <w:tcW w:w="2970" w:type="dxa"/>
            <w:shd w:val="clear" w:color="auto" w:fill="FFF9E7"/>
          </w:tcPr>
          <w:p w14:paraId="208C306B" w14:textId="77777777" w:rsidR="00096D08" w:rsidRPr="00E91892" w:rsidRDefault="00096D08" w:rsidP="00DE076C">
            <w:pPr>
              <w:rPr>
                <w:rFonts w:asciiTheme="minorHAnsi" w:hAnsiTheme="minorHAnsi" w:cstheme="minorHAnsi"/>
                <w:b/>
                <w:color w:val="FF0000"/>
                <w:sz w:val="10"/>
                <w:szCs w:val="16"/>
              </w:rPr>
            </w:pPr>
            <w:r w:rsidRPr="00E91892">
              <w:rPr>
                <w:rFonts w:asciiTheme="minorHAnsi" w:hAnsiTheme="minorHAnsi" w:cstheme="minorHAnsi"/>
                <w:b/>
                <w:color w:val="FF0000"/>
                <w:sz w:val="10"/>
                <w:szCs w:val="16"/>
              </w:rPr>
              <w:t>Adverbs &amp; adverbials, sentence combining, sentences (subjects &amp; verbs, fragments, run ons).</w:t>
            </w:r>
            <w:r>
              <w:rPr>
                <w:rFonts w:asciiTheme="minorHAnsi" w:hAnsiTheme="minorHAnsi" w:cstheme="minorHAnsi"/>
                <w:b/>
                <w:color w:val="FF0000"/>
                <w:sz w:val="10"/>
                <w:szCs w:val="16"/>
              </w:rPr>
              <w:t xml:space="preserve"> </w:t>
            </w:r>
            <w:r w:rsidRPr="00E91892">
              <w:rPr>
                <w:rFonts w:asciiTheme="minorHAnsi" w:hAnsiTheme="minorHAnsi" w:cstheme="minorHAnsi"/>
                <w:b/>
                <w:color w:val="FF0000"/>
                <w:sz w:val="10"/>
                <w:szCs w:val="16"/>
              </w:rPr>
              <w:t xml:space="preserve"> Grammatical construction of thesis statements, comparative statements, how to embed textual detail and introduce analysis of writer’s methods and intent, semantics &amp; pragmatics</w:t>
            </w:r>
            <w:r>
              <w:rPr>
                <w:rFonts w:asciiTheme="minorHAnsi" w:hAnsiTheme="minorHAnsi" w:cstheme="minorHAnsi"/>
                <w:b/>
                <w:color w:val="FF0000"/>
                <w:sz w:val="10"/>
                <w:szCs w:val="16"/>
              </w:rPr>
              <w:t>.</w:t>
            </w:r>
          </w:p>
          <w:p w14:paraId="7CF83AB7" w14:textId="77777777" w:rsidR="00096D08" w:rsidRPr="00E91892" w:rsidRDefault="00096D08" w:rsidP="00096D08">
            <w:pPr>
              <w:pStyle w:val="NormalWeb"/>
              <w:spacing w:before="0" w:beforeAutospacing="0" w:after="160" w:afterAutospacing="0"/>
              <w:rPr>
                <w:rFonts w:asciiTheme="minorHAnsi" w:hAnsiTheme="minorHAnsi" w:cstheme="minorHAnsi"/>
                <w:b/>
                <w:sz w:val="10"/>
                <w:szCs w:val="16"/>
              </w:rPr>
            </w:pPr>
          </w:p>
        </w:tc>
        <w:tc>
          <w:tcPr>
            <w:tcW w:w="2793" w:type="dxa"/>
            <w:shd w:val="clear" w:color="auto" w:fill="FFF9E7"/>
          </w:tcPr>
          <w:p w14:paraId="0A8D894A" w14:textId="42002DBA" w:rsidR="00096D08" w:rsidRPr="00E91892" w:rsidRDefault="00096D08" w:rsidP="00096D08">
            <w:pPr>
              <w:pStyle w:val="NormalWeb"/>
              <w:spacing w:before="0" w:beforeAutospacing="0" w:after="0" w:afterAutospacing="0"/>
              <w:textAlignment w:val="baseline"/>
              <w:rPr>
                <w:rFonts w:asciiTheme="minorHAnsi" w:hAnsiTheme="minorHAnsi" w:cstheme="minorHAnsi"/>
                <w:b/>
                <w:color w:val="FF0000"/>
                <w:sz w:val="10"/>
                <w:szCs w:val="16"/>
              </w:rPr>
            </w:pPr>
            <w:r w:rsidRPr="00E91892">
              <w:rPr>
                <w:rFonts w:asciiTheme="minorHAnsi" w:hAnsiTheme="minorHAnsi" w:cstheme="minorHAnsi"/>
                <w:b/>
                <w:color w:val="FF0000"/>
                <w:sz w:val="10"/>
                <w:szCs w:val="16"/>
              </w:rPr>
              <w:t>Morphology (etymology); creative sentence types.</w:t>
            </w:r>
            <w:r>
              <w:rPr>
                <w:rFonts w:asciiTheme="minorHAnsi" w:hAnsiTheme="minorHAnsi" w:cstheme="minorHAnsi"/>
                <w:b/>
                <w:color w:val="FF0000"/>
                <w:sz w:val="10"/>
                <w:szCs w:val="16"/>
              </w:rPr>
              <w:t xml:space="preserve"> </w:t>
            </w:r>
            <w:r w:rsidRPr="00E91892">
              <w:rPr>
                <w:rFonts w:asciiTheme="minorHAnsi" w:hAnsiTheme="minorHAnsi" w:cstheme="minorHAnsi"/>
                <w:b/>
                <w:color w:val="FF0000"/>
                <w:sz w:val="10"/>
                <w:szCs w:val="16"/>
              </w:rPr>
              <w:t xml:space="preserve"> Summarising; explaining; discussing; describing.</w:t>
            </w:r>
            <w:r>
              <w:rPr>
                <w:rFonts w:asciiTheme="minorHAnsi" w:hAnsiTheme="minorHAnsi" w:cstheme="minorHAnsi"/>
                <w:b/>
                <w:color w:val="FF0000"/>
                <w:sz w:val="10"/>
                <w:szCs w:val="16"/>
              </w:rPr>
              <w:t xml:space="preserve"> </w:t>
            </w:r>
            <w:r w:rsidRPr="00E91892">
              <w:rPr>
                <w:rFonts w:asciiTheme="minorHAnsi" w:hAnsiTheme="minorHAnsi" w:cstheme="minorHAnsi"/>
                <w:b/>
                <w:color w:val="FF0000"/>
                <w:sz w:val="10"/>
                <w:szCs w:val="16"/>
              </w:rPr>
              <w:t xml:space="preserve"> </w:t>
            </w:r>
          </w:p>
          <w:p w14:paraId="222B1F03" w14:textId="34223315" w:rsidR="00096D08" w:rsidRPr="00096D08" w:rsidRDefault="00096D08" w:rsidP="00096D08">
            <w:pPr>
              <w:pStyle w:val="NormalWeb"/>
              <w:spacing w:before="0" w:beforeAutospacing="0" w:after="160" w:afterAutospacing="0"/>
              <w:rPr>
                <w:rFonts w:asciiTheme="minorHAnsi" w:hAnsiTheme="minorHAnsi" w:cstheme="minorHAnsi"/>
                <w:b/>
                <w:color w:val="FF0000"/>
                <w:sz w:val="10"/>
                <w:szCs w:val="16"/>
              </w:rPr>
            </w:pPr>
            <w:r w:rsidRPr="00E91892">
              <w:rPr>
                <w:rFonts w:asciiTheme="minorHAnsi" w:hAnsiTheme="minorHAnsi" w:cstheme="minorHAnsi"/>
                <w:b/>
                <w:color w:val="FF0000"/>
                <w:sz w:val="10"/>
                <w:szCs w:val="16"/>
              </w:rPr>
              <w:t>Paragraphing, serial sentences, understanding the effects/uses (disinterest/avoiding responsibility etc.)</w:t>
            </w:r>
            <w:r>
              <w:rPr>
                <w:rFonts w:asciiTheme="minorHAnsi" w:hAnsiTheme="minorHAnsi" w:cstheme="minorHAnsi"/>
                <w:b/>
                <w:color w:val="FF0000"/>
                <w:sz w:val="10"/>
                <w:szCs w:val="16"/>
              </w:rPr>
              <w:t>.</w:t>
            </w:r>
          </w:p>
        </w:tc>
      </w:tr>
      <w:tr w:rsidR="00096D08" w14:paraId="1864CDFE" w14:textId="77777777" w:rsidTr="00096D08">
        <w:tc>
          <w:tcPr>
            <w:tcW w:w="2196" w:type="dxa"/>
            <w:shd w:val="clear" w:color="auto" w:fill="FFF9E7"/>
          </w:tcPr>
          <w:p w14:paraId="3222999C" w14:textId="77777777" w:rsidR="00096D08" w:rsidRPr="00096D08" w:rsidRDefault="00096D08" w:rsidP="00DE076C">
            <w:pPr>
              <w:jc w:val="center"/>
              <w:rPr>
                <w:rFonts w:asciiTheme="minorHAnsi" w:hAnsiTheme="minorHAnsi" w:cstheme="minorHAnsi"/>
                <w:b/>
                <w:color w:val="808080" w:themeColor="background1" w:themeShade="80"/>
                <w:sz w:val="14"/>
                <w:szCs w:val="16"/>
                <w:highlight w:val="yellow"/>
                <w:u w:val="single"/>
              </w:rPr>
            </w:pPr>
            <w:r w:rsidRPr="00096D08">
              <w:rPr>
                <w:rFonts w:asciiTheme="minorHAnsi" w:hAnsiTheme="minorHAnsi" w:cstheme="minorHAnsi"/>
                <w:b/>
                <w:color w:val="808080" w:themeColor="background1" w:themeShade="80"/>
                <w:sz w:val="14"/>
                <w:szCs w:val="16"/>
                <w:highlight w:val="yellow"/>
                <w:u w:val="single"/>
              </w:rPr>
              <w:t>Context</w:t>
            </w:r>
          </w:p>
          <w:p w14:paraId="746BC3AB" w14:textId="77777777" w:rsidR="00096D08" w:rsidRPr="00096D08" w:rsidRDefault="00096D08" w:rsidP="00DE076C">
            <w:pPr>
              <w:jc w:val="center"/>
              <w:rPr>
                <w:rFonts w:asciiTheme="minorHAnsi" w:hAnsiTheme="minorHAnsi" w:cstheme="minorHAnsi"/>
                <w:b/>
                <w:color w:val="808080" w:themeColor="background1" w:themeShade="80"/>
                <w:sz w:val="14"/>
                <w:szCs w:val="16"/>
                <w:highlight w:val="yellow"/>
              </w:rPr>
            </w:pPr>
            <w:r w:rsidRPr="00096D08">
              <w:rPr>
                <w:rFonts w:asciiTheme="minorHAnsi" w:hAnsiTheme="minorHAnsi" w:cstheme="minorHAnsi"/>
                <w:b/>
                <w:color w:val="808080" w:themeColor="background1" w:themeShade="80"/>
                <w:sz w:val="14"/>
                <w:szCs w:val="16"/>
                <w:highlight w:val="yellow"/>
              </w:rPr>
              <w:t>(literary, historical, social, theoretical knowledge to understand the ways have been produced and received)</w:t>
            </w:r>
          </w:p>
        </w:tc>
        <w:tc>
          <w:tcPr>
            <w:tcW w:w="3559" w:type="dxa"/>
            <w:shd w:val="clear" w:color="auto" w:fill="FFF9E7"/>
          </w:tcPr>
          <w:p w14:paraId="653E7AB1" w14:textId="0DC6450C" w:rsidR="00096D08" w:rsidRPr="00E91892" w:rsidRDefault="00096D08" w:rsidP="00705ECC">
            <w:pPr>
              <w:rPr>
                <w:rFonts w:asciiTheme="minorHAnsi" w:hAnsiTheme="minorHAnsi" w:cstheme="minorHAnsi"/>
                <w:b/>
                <w:color w:val="808080" w:themeColor="background1" w:themeShade="80"/>
                <w:sz w:val="10"/>
                <w:szCs w:val="16"/>
              </w:rPr>
            </w:pPr>
            <w:r w:rsidRPr="00E91892">
              <w:rPr>
                <w:rFonts w:asciiTheme="minorHAnsi" w:hAnsiTheme="minorHAnsi" w:cstheme="minorHAnsi"/>
                <w:b/>
                <w:color w:val="808080" w:themeColor="background1" w:themeShade="80"/>
                <w:sz w:val="10"/>
                <w:szCs w:val="16"/>
              </w:rPr>
              <w:t>Literary timeline; Aristotle’s poetics, Cuneiform, Gilgamesh, identifying relevant context, Old English, Middle English &amp; Modern English</w:t>
            </w:r>
            <w:r>
              <w:rPr>
                <w:rFonts w:asciiTheme="minorHAnsi" w:hAnsiTheme="minorHAnsi" w:cstheme="minorHAnsi"/>
                <w:b/>
                <w:color w:val="808080" w:themeColor="background1" w:themeShade="80"/>
                <w:sz w:val="10"/>
                <w:szCs w:val="16"/>
              </w:rPr>
              <w:t>.</w:t>
            </w:r>
          </w:p>
        </w:tc>
        <w:tc>
          <w:tcPr>
            <w:tcW w:w="3870" w:type="dxa"/>
            <w:shd w:val="clear" w:color="auto" w:fill="FFF9E7"/>
          </w:tcPr>
          <w:p w14:paraId="7A46211E" w14:textId="24EBE196" w:rsidR="00096D08" w:rsidRPr="00E91892" w:rsidRDefault="00096D08" w:rsidP="00705ECC">
            <w:pPr>
              <w:rPr>
                <w:rFonts w:asciiTheme="minorHAnsi" w:hAnsiTheme="minorHAnsi" w:cstheme="minorHAnsi"/>
                <w:b/>
                <w:color w:val="808080" w:themeColor="background1" w:themeShade="80"/>
                <w:sz w:val="10"/>
                <w:szCs w:val="16"/>
              </w:rPr>
            </w:pPr>
            <w:r w:rsidRPr="00E91892">
              <w:rPr>
                <w:rFonts w:asciiTheme="minorHAnsi" w:hAnsiTheme="minorHAnsi" w:cstheme="minorHAnsi"/>
                <w:b/>
                <w:color w:val="808080" w:themeColor="background1" w:themeShade="80"/>
                <w:sz w:val="10"/>
                <w:szCs w:val="16"/>
              </w:rPr>
              <w:t>Using context to support arguments, origins of Rhetoric, Elizabethan anxieties &amp; attitudes.</w:t>
            </w:r>
          </w:p>
        </w:tc>
        <w:tc>
          <w:tcPr>
            <w:tcW w:w="2970" w:type="dxa"/>
            <w:shd w:val="clear" w:color="auto" w:fill="FFF9E7"/>
          </w:tcPr>
          <w:p w14:paraId="18FD64F1" w14:textId="77777777" w:rsidR="00096D08" w:rsidRPr="00E91892" w:rsidRDefault="00096D08" w:rsidP="00DE076C">
            <w:pPr>
              <w:rPr>
                <w:rFonts w:asciiTheme="minorHAnsi" w:hAnsiTheme="minorHAnsi" w:cstheme="minorHAnsi"/>
                <w:b/>
                <w:color w:val="808080" w:themeColor="background1" w:themeShade="80"/>
                <w:sz w:val="10"/>
                <w:szCs w:val="16"/>
              </w:rPr>
            </w:pPr>
            <w:r w:rsidRPr="00E91892">
              <w:rPr>
                <w:rFonts w:asciiTheme="minorHAnsi" w:hAnsiTheme="minorHAnsi" w:cstheme="minorHAnsi"/>
                <w:b/>
                <w:color w:val="808080" w:themeColor="background1" w:themeShade="80"/>
                <w:sz w:val="10"/>
                <w:szCs w:val="16"/>
              </w:rPr>
              <w:t>Conventions of Petrarchan &amp; Shakespearean sonnets, the history of the sonnet, Elizabethan, Romanticism.</w:t>
            </w:r>
          </w:p>
          <w:p w14:paraId="3995B0B4" w14:textId="0F6B0DCF" w:rsidR="00096D08" w:rsidRDefault="00096D08" w:rsidP="00502B8F">
            <w:pPr>
              <w:rPr>
                <w:rFonts w:asciiTheme="minorHAnsi" w:hAnsiTheme="minorHAnsi" w:cstheme="minorHAnsi"/>
                <w:b/>
                <w:color w:val="808080" w:themeColor="background1" w:themeShade="80"/>
                <w:sz w:val="10"/>
                <w:szCs w:val="16"/>
              </w:rPr>
            </w:pPr>
          </w:p>
          <w:p w14:paraId="02EE3024" w14:textId="089BAD03" w:rsidR="00096D08" w:rsidRPr="00096D08" w:rsidRDefault="00096D08" w:rsidP="00096D08">
            <w:pPr>
              <w:tabs>
                <w:tab w:val="left" w:pos="480"/>
              </w:tabs>
              <w:rPr>
                <w:rFonts w:asciiTheme="minorHAnsi" w:hAnsiTheme="minorHAnsi" w:cstheme="minorHAnsi"/>
                <w:sz w:val="10"/>
                <w:szCs w:val="16"/>
              </w:rPr>
            </w:pPr>
          </w:p>
        </w:tc>
        <w:tc>
          <w:tcPr>
            <w:tcW w:w="2793" w:type="dxa"/>
            <w:shd w:val="clear" w:color="auto" w:fill="FFF9E7"/>
          </w:tcPr>
          <w:p w14:paraId="06B993B9" w14:textId="2AC47F59" w:rsidR="00096D08" w:rsidRPr="00096D08" w:rsidRDefault="00096D08" w:rsidP="00096D08">
            <w:pPr>
              <w:rPr>
                <w:rFonts w:asciiTheme="minorHAnsi" w:hAnsiTheme="minorHAnsi" w:cstheme="minorHAnsi"/>
                <w:b/>
                <w:color w:val="808080" w:themeColor="background1" w:themeShade="80"/>
                <w:sz w:val="10"/>
                <w:szCs w:val="16"/>
              </w:rPr>
            </w:pPr>
            <w:r w:rsidRPr="00E91892">
              <w:rPr>
                <w:rFonts w:asciiTheme="minorHAnsi" w:hAnsiTheme="minorHAnsi" w:cstheme="minorHAnsi"/>
                <w:b/>
                <w:color w:val="808080" w:themeColor="background1" w:themeShade="80"/>
                <w:sz w:val="10"/>
                <w:szCs w:val="16"/>
              </w:rPr>
              <w:t>20</w:t>
            </w:r>
            <w:r w:rsidRPr="00E91892">
              <w:rPr>
                <w:rFonts w:asciiTheme="minorHAnsi" w:hAnsiTheme="minorHAnsi" w:cstheme="minorHAnsi"/>
                <w:b/>
                <w:color w:val="808080" w:themeColor="background1" w:themeShade="80"/>
                <w:sz w:val="10"/>
                <w:szCs w:val="16"/>
                <w:vertAlign w:val="superscript"/>
              </w:rPr>
              <w:t>th</w:t>
            </w:r>
            <w:r w:rsidRPr="00E91892">
              <w:rPr>
                <w:rFonts w:asciiTheme="minorHAnsi" w:hAnsiTheme="minorHAnsi" w:cstheme="minorHAnsi"/>
                <w:b/>
                <w:color w:val="808080" w:themeColor="background1" w:themeShade="80"/>
                <w:sz w:val="10"/>
                <w:szCs w:val="16"/>
              </w:rPr>
              <w:t xml:space="preserve"> Century Drama (the ‘well made’ play), Modernism; ‘The Great War’, Marxist theory, Aristotle’s unities.</w:t>
            </w:r>
          </w:p>
        </w:tc>
      </w:tr>
      <w:tr w:rsidR="00096D08" w14:paraId="69AE575A" w14:textId="77777777" w:rsidTr="00096D08">
        <w:tc>
          <w:tcPr>
            <w:tcW w:w="2196" w:type="dxa"/>
            <w:shd w:val="clear" w:color="auto" w:fill="FCEEFB"/>
          </w:tcPr>
          <w:p w14:paraId="6E3F5311" w14:textId="77777777" w:rsidR="00096D08" w:rsidRPr="00096D08" w:rsidRDefault="00096D08" w:rsidP="00705ECC">
            <w:pPr>
              <w:jc w:val="center"/>
              <w:rPr>
                <w:rFonts w:asciiTheme="minorHAnsi" w:hAnsiTheme="minorHAnsi" w:cstheme="minorHAnsi"/>
                <w:b/>
                <w:sz w:val="14"/>
                <w:szCs w:val="16"/>
                <w:highlight w:val="yellow"/>
              </w:rPr>
            </w:pPr>
            <w:r w:rsidRPr="00096D08">
              <w:rPr>
                <w:rFonts w:asciiTheme="minorHAnsi" w:hAnsiTheme="minorHAnsi" w:cstheme="minorHAnsi"/>
                <w:b/>
                <w:sz w:val="14"/>
                <w:szCs w:val="16"/>
                <w:highlight w:val="yellow"/>
              </w:rPr>
              <w:t>Writing: Composition and Rhetoric</w:t>
            </w:r>
          </w:p>
          <w:p w14:paraId="0E62A0E9" w14:textId="77777777" w:rsidR="00096D08" w:rsidRPr="00096D08" w:rsidRDefault="00096D08" w:rsidP="00705ECC">
            <w:pPr>
              <w:jc w:val="center"/>
              <w:rPr>
                <w:rFonts w:asciiTheme="minorHAnsi" w:hAnsiTheme="minorHAnsi" w:cstheme="minorHAnsi"/>
                <w:b/>
                <w:sz w:val="14"/>
                <w:szCs w:val="16"/>
                <w:highlight w:val="yellow"/>
              </w:rPr>
            </w:pPr>
          </w:p>
        </w:tc>
        <w:tc>
          <w:tcPr>
            <w:tcW w:w="3559" w:type="dxa"/>
            <w:shd w:val="clear" w:color="auto" w:fill="FCEEFB"/>
          </w:tcPr>
          <w:p w14:paraId="78C3D1E6" w14:textId="64B81795"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CORE SKILLS:</w:t>
            </w:r>
            <w:r w:rsidRPr="00E91892">
              <w:rPr>
                <w:rFonts w:asciiTheme="minorHAnsi" w:hAnsiTheme="minorHAnsi" w:cstheme="minorHAnsi"/>
                <w:sz w:val="10"/>
                <w:szCs w:val="16"/>
              </w:rPr>
              <w:t xml:space="preserve"> narrative</w:t>
            </w:r>
            <w:r>
              <w:rPr>
                <w:rFonts w:asciiTheme="minorHAnsi" w:hAnsiTheme="minorHAnsi" w:cstheme="minorHAnsi"/>
                <w:sz w:val="10"/>
                <w:szCs w:val="16"/>
              </w:rPr>
              <w:t>/</w:t>
            </w:r>
            <w:r w:rsidRPr="00E91892">
              <w:rPr>
                <w:rFonts w:asciiTheme="minorHAnsi" w:hAnsiTheme="minorHAnsi" w:cstheme="minorHAnsi"/>
                <w:sz w:val="10"/>
                <w:szCs w:val="16"/>
              </w:rPr>
              <w:t>descriptive writing</w:t>
            </w:r>
            <w:r>
              <w:rPr>
                <w:rFonts w:asciiTheme="minorHAnsi" w:hAnsiTheme="minorHAnsi" w:cstheme="minorHAnsi"/>
                <w:sz w:val="10"/>
                <w:szCs w:val="16"/>
              </w:rPr>
              <w:t>,</w:t>
            </w:r>
            <w:r w:rsidRPr="00E91892">
              <w:rPr>
                <w:rFonts w:asciiTheme="minorHAnsi" w:hAnsiTheme="minorHAnsi" w:cstheme="minorHAnsi"/>
                <w:sz w:val="10"/>
                <w:szCs w:val="16"/>
              </w:rPr>
              <w:t xml:space="preserve"> and writing thesis statements.</w:t>
            </w:r>
          </w:p>
          <w:p w14:paraId="0B585ACC" w14:textId="77777777" w:rsidR="00096D08" w:rsidRPr="00E91892" w:rsidRDefault="00096D08" w:rsidP="00705ECC">
            <w:pPr>
              <w:rPr>
                <w:rFonts w:asciiTheme="minorHAnsi" w:hAnsiTheme="minorHAnsi" w:cstheme="minorHAnsi"/>
                <w:sz w:val="10"/>
                <w:szCs w:val="16"/>
              </w:rPr>
            </w:pPr>
          </w:p>
          <w:p w14:paraId="579FE97F" w14:textId="27A8DA3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MAIN FOCUS OF SKILL:</w:t>
            </w:r>
            <w:r w:rsidRPr="00E91892">
              <w:rPr>
                <w:rFonts w:asciiTheme="minorHAnsi" w:hAnsiTheme="minorHAnsi" w:cstheme="minorHAnsi"/>
                <w:sz w:val="10"/>
                <w:szCs w:val="16"/>
              </w:rPr>
              <w:t xml:space="preserve"> using different perspectives and using a range of sentence types to create effects.</w:t>
            </w:r>
            <w:r>
              <w:rPr>
                <w:rFonts w:asciiTheme="minorHAnsi" w:hAnsiTheme="minorHAnsi" w:cstheme="minorHAnsi"/>
                <w:sz w:val="10"/>
                <w:szCs w:val="16"/>
              </w:rPr>
              <w:t xml:space="preserve"> U</w:t>
            </w:r>
            <w:r w:rsidRPr="00E91892">
              <w:rPr>
                <w:rFonts w:asciiTheme="minorHAnsi" w:hAnsiTheme="minorHAnsi" w:cstheme="minorHAnsi"/>
                <w:sz w:val="10"/>
                <w:szCs w:val="16"/>
              </w:rPr>
              <w:t>sing sensory and figurative language. Develop use of conceptual metaphors to craft own detailed description. Use periodic sentences within own writing to build suspense.</w:t>
            </w:r>
          </w:p>
          <w:p w14:paraId="2CCD9F7B" w14:textId="77777777" w:rsidR="00096D08" w:rsidRPr="00E91892" w:rsidRDefault="00096D08" w:rsidP="00705ECC">
            <w:pPr>
              <w:rPr>
                <w:rFonts w:asciiTheme="minorHAnsi" w:hAnsiTheme="minorHAnsi" w:cstheme="minorHAnsi"/>
                <w:sz w:val="10"/>
                <w:szCs w:val="16"/>
              </w:rPr>
            </w:pPr>
          </w:p>
          <w:p w14:paraId="676BEC33" w14:textId="77777777" w:rsidR="00096D08" w:rsidRPr="00E91892" w:rsidRDefault="00096D08" w:rsidP="00705ECC">
            <w:pPr>
              <w:rPr>
                <w:rFonts w:asciiTheme="minorHAnsi" w:hAnsiTheme="minorHAnsi" w:cstheme="minorHAnsi"/>
                <w:sz w:val="10"/>
                <w:szCs w:val="16"/>
              </w:rPr>
            </w:pPr>
          </w:p>
        </w:tc>
        <w:tc>
          <w:tcPr>
            <w:tcW w:w="3870" w:type="dxa"/>
            <w:shd w:val="clear" w:color="auto" w:fill="FCEEFB"/>
          </w:tcPr>
          <w:p w14:paraId="32515B69" w14:textId="7777777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CORE SKILLS:</w:t>
            </w:r>
            <w:r w:rsidRPr="00E91892">
              <w:rPr>
                <w:rFonts w:asciiTheme="minorHAnsi" w:hAnsiTheme="minorHAnsi" w:cstheme="minorHAnsi"/>
                <w:sz w:val="10"/>
                <w:szCs w:val="16"/>
              </w:rPr>
              <w:t xml:space="preserve">  writing to persuade (speech).</w:t>
            </w:r>
          </w:p>
          <w:p w14:paraId="762CA0C9" w14:textId="77777777" w:rsidR="00096D08" w:rsidRPr="00E91892" w:rsidRDefault="00096D08" w:rsidP="00705ECC">
            <w:pPr>
              <w:rPr>
                <w:rFonts w:asciiTheme="minorHAnsi" w:hAnsiTheme="minorHAnsi" w:cstheme="minorHAnsi"/>
                <w:sz w:val="10"/>
                <w:szCs w:val="16"/>
              </w:rPr>
            </w:pPr>
          </w:p>
          <w:p w14:paraId="29213076" w14:textId="77777777" w:rsidR="00096D08" w:rsidRPr="00E91892" w:rsidRDefault="00096D08" w:rsidP="00705ECC">
            <w:pPr>
              <w:rPr>
                <w:rFonts w:asciiTheme="minorHAnsi" w:hAnsiTheme="minorHAnsi" w:cstheme="minorHAnsi"/>
                <w:b/>
                <w:sz w:val="10"/>
                <w:szCs w:val="16"/>
              </w:rPr>
            </w:pPr>
            <w:r w:rsidRPr="00E91892">
              <w:rPr>
                <w:rFonts w:asciiTheme="minorHAnsi" w:hAnsiTheme="minorHAnsi" w:cstheme="minorHAnsi"/>
                <w:b/>
                <w:sz w:val="10"/>
                <w:szCs w:val="16"/>
              </w:rPr>
              <w:t xml:space="preserve">MAIN FOCUS OF SKILL: </w:t>
            </w:r>
          </w:p>
          <w:p w14:paraId="794CF901" w14:textId="77777777" w:rsidR="00096D08" w:rsidRPr="00E91892" w:rsidRDefault="00096D08" w:rsidP="00705ECC">
            <w:pPr>
              <w:rPr>
                <w:rFonts w:asciiTheme="minorHAnsi" w:hAnsiTheme="minorHAnsi" w:cstheme="minorHAnsi"/>
                <w:b/>
                <w:sz w:val="10"/>
                <w:szCs w:val="16"/>
              </w:rPr>
            </w:pPr>
            <w:r w:rsidRPr="00E91892">
              <w:rPr>
                <w:rFonts w:asciiTheme="minorHAnsi" w:hAnsiTheme="minorHAnsi" w:cstheme="minorHAnsi"/>
                <w:sz w:val="10"/>
                <w:szCs w:val="16"/>
              </w:rPr>
              <w:t>Write thesis statements using excellent epithets, use thesis statements to write topic sentences, arrange an argument into six sections.</w:t>
            </w:r>
          </w:p>
        </w:tc>
        <w:tc>
          <w:tcPr>
            <w:tcW w:w="2970" w:type="dxa"/>
            <w:shd w:val="clear" w:color="auto" w:fill="FCEEFB"/>
          </w:tcPr>
          <w:p w14:paraId="3C26D025" w14:textId="7777777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CORE SKILLS:</w:t>
            </w:r>
            <w:r w:rsidRPr="00E91892">
              <w:rPr>
                <w:rFonts w:asciiTheme="minorHAnsi" w:hAnsiTheme="minorHAnsi" w:cstheme="minorHAnsi"/>
                <w:sz w:val="10"/>
                <w:szCs w:val="16"/>
              </w:rPr>
              <w:t xml:space="preserve"> personal reflections and introducing analytical paragraphs.</w:t>
            </w:r>
          </w:p>
          <w:p w14:paraId="380BF7C1" w14:textId="77777777" w:rsidR="00096D08" w:rsidRPr="00E91892" w:rsidRDefault="00096D08" w:rsidP="00705ECC">
            <w:pPr>
              <w:rPr>
                <w:rFonts w:asciiTheme="minorHAnsi" w:hAnsiTheme="minorHAnsi" w:cstheme="minorHAnsi"/>
                <w:sz w:val="10"/>
                <w:szCs w:val="16"/>
              </w:rPr>
            </w:pPr>
          </w:p>
          <w:p w14:paraId="4B19F0CC" w14:textId="77777777" w:rsidR="00096D08" w:rsidRPr="00E91892" w:rsidRDefault="00096D08" w:rsidP="00337ED9">
            <w:pPr>
              <w:rPr>
                <w:rFonts w:asciiTheme="minorHAnsi" w:hAnsiTheme="minorHAnsi" w:cstheme="minorHAnsi"/>
                <w:sz w:val="10"/>
                <w:szCs w:val="16"/>
              </w:rPr>
            </w:pPr>
            <w:r w:rsidRPr="00E91892">
              <w:rPr>
                <w:rFonts w:asciiTheme="minorHAnsi" w:hAnsiTheme="minorHAnsi" w:cstheme="minorHAnsi"/>
                <w:b/>
                <w:sz w:val="10"/>
                <w:szCs w:val="16"/>
              </w:rPr>
              <w:t>MAIN FOCUS OF SKILL:</w:t>
            </w:r>
            <w:r w:rsidRPr="00E91892">
              <w:rPr>
                <w:rFonts w:asciiTheme="minorHAnsi" w:hAnsiTheme="minorHAnsi" w:cstheme="minorHAnsi"/>
                <w:sz w:val="10"/>
                <w:szCs w:val="16"/>
              </w:rPr>
              <w:t xml:space="preserve"> constructing personal viewpoints, selecting and embedding evidence, using thesis statements and comparative statements.</w:t>
            </w:r>
          </w:p>
          <w:p w14:paraId="702AA49B" w14:textId="3E2C7890" w:rsidR="00096D08" w:rsidRPr="00E91892" w:rsidRDefault="00096D08" w:rsidP="00CF574A">
            <w:pPr>
              <w:rPr>
                <w:rFonts w:asciiTheme="minorHAnsi" w:hAnsiTheme="minorHAnsi" w:cstheme="minorHAnsi"/>
                <w:sz w:val="10"/>
                <w:szCs w:val="16"/>
              </w:rPr>
            </w:pPr>
            <w:r w:rsidRPr="00E91892">
              <w:rPr>
                <w:rFonts w:asciiTheme="minorHAnsi" w:hAnsiTheme="minorHAnsi" w:cstheme="minorHAnsi"/>
                <w:sz w:val="10"/>
                <w:szCs w:val="16"/>
              </w:rPr>
              <w:t xml:space="preserve"> </w:t>
            </w:r>
          </w:p>
        </w:tc>
        <w:tc>
          <w:tcPr>
            <w:tcW w:w="2793" w:type="dxa"/>
            <w:shd w:val="clear" w:color="auto" w:fill="FCEEFB"/>
          </w:tcPr>
          <w:p w14:paraId="2EF9CA64" w14:textId="069A1566" w:rsidR="00096D08" w:rsidRPr="00E91892" w:rsidRDefault="00096D08" w:rsidP="00104D38">
            <w:pPr>
              <w:rPr>
                <w:rFonts w:asciiTheme="minorHAnsi" w:hAnsiTheme="minorHAnsi" w:cstheme="minorHAnsi"/>
                <w:sz w:val="10"/>
                <w:szCs w:val="16"/>
              </w:rPr>
            </w:pPr>
            <w:r w:rsidRPr="00E91892">
              <w:rPr>
                <w:rFonts w:asciiTheme="minorHAnsi" w:hAnsiTheme="minorHAnsi" w:cstheme="minorHAnsi"/>
                <w:b/>
                <w:sz w:val="10"/>
                <w:szCs w:val="16"/>
              </w:rPr>
              <w:t>CORE SKILLS:</w:t>
            </w:r>
            <w:r w:rsidRPr="00E91892">
              <w:rPr>
                <w:rFonts w:asciiTheme="minorHAnsi" w:hAnsiTheme="minorHAnsi" w:cstheme="minorHAnsi"/>
                <w:sz w:val="10"/>
                <w:szCs w:val="16"/>
              </w:rPr>
              <w:t xml:space="preserve"> writing for purpose (script)</w:t>
            </w:r>
            <w:r>
              <w:rPr>
                <w:rFonts w:asciiTheme="minorHAnsi" w:hAnsiTheme="minorHAnsi" w:cstheme="minorHAnsi"/>
                <w:sz w:val="10"/>
                <w:szCs w:val="16"/>
              </w:rPr>
              <w:t xml:space="preserve"> and analytical writing.</w:t>
            </w:r>
          </w:p>
          <w:p w14:paraId="3FD63060" w14:textId="77777777" w:rsidR="00096D08" w:rsidRPr="00E91892" w:rsidRDefault="00096D08" w:rsidP="00104D38">
            <w:pPr>
              <w:rPr>
                <w:rFonts w:asciiTheme="minorHAnsi" w:hAnsiTheme="minorHAnsi" w:cstheme="minorHAnsi"/>
                <w:sz w:val="10"/>
                <w:szCs w:val="16"/>
              </w:rPr>
            </w:pPr>
          </w:p>
          <w:p w14:paraId="170AA8BF" w14:textId="366771F8" w:rsidR="00096D08" w:rsidRPr="00E91892" w:rsidRDefault="00096D08" w:rsidP="00E94EE5">
            <w:pPr>
              <w:rPr>
                <w:rFonts w:asciiTheme="minorHAnsi" w:hAnsiTheme="minorHAnsi" w:cstheme="minorHAnsi"/>
                <w:sz w:val="10"/>
                <w:szCs w:val="16"/>
              </w:rPr>
            </w:pPr>
            <w:r w:rsidRPr="00E91892">
              <w:rPr>
                <w:rFonts w:asciiTheme="minorHAnsi" w:hAnsiTheme="minorHAnsi" w:cstheme="minorHAnsi"/>
                <w:b/>
                <w:sz w:val="10"/>
                <w:szCs w:val="16"/>
              </w:rPr>
              <w:t>MAIN FOCUS OF SKILL:</w:t>
            </w:r>
            <w:r w:rsidRPr="00E91892">
              <w:rPr>
                <w:rFonts w:asciiTheme="minorHAnsi" w:hAnsiTheme="minorHAnsi" w:cstheme="minorHAnsi"/>
                <w:sz w:val="10"/>
                <w:szCs w:val="16"/>
              </w:rPr>
              <w:t xml:space="preserve"> using war as argument (own thoughts &amp; perspectives), using scenes &amp; acts, and stage directions. Demonstrate understanding of societal anxiety portrayed through war writing. Use a range of create sentence types in script writing.</w:t>
            </w:r>
            <w:r>
              <w:rPr>
                <w:rFonts w:asciiTheme="minorHAnsi" w:hAnsiTheme="minorHAnsi" w:cstheme="minorHAnsi"/>
                <w:sz w:val="10"/>
                <w:szCs w:val="16"/>
              </w:rPr>
              <w:t xml:space="preserve"> </w:t>
            </w:r>
            <w:r w:rsidRPr="00E91892">
              <w:rPr>
                <w:rFonts w:asciiTheme="minorHAnsi" w:hAnsiTheme="minorHAnsi" w:cstheme="minorHAnsi"/>
                <w:sz w:val="10"/>
                <w:szCs w:val="16"/>
              </w:rPr>
              <w:t xml:space="preserve"> Use tenor, vehicle and ground to analyse language. Use excellent epithets to evaluate and analyse characters and themes. Use thesis statements to write topic sentences. Expand thesis statements by exploring the themes and ideas in a novel. Select and embed relevant textual detail.</w:t>
            </w:r>
          </w:p>
          <w:p w14:paraId="0EF86103" w14:textId="77777777" w:rsidR="00096D08" w:rsidRPr="00E91892" w:rsidRDefault="00096D08" w:rsidP="00104D38">
            <w:pPr>
              <w:rPr>
                <w:rFonts w:asciiTheme="minorHAnsi" w:hAnsiTheme="minorHAnsi" w:cstheme="minorHAnsi"/>
                <w:sz w:val="10"/>
                <w:szCs w:val="16"/>
              </w:rPr>
            </w:pPr>
          </w:p>
        </w:tc>
      </w:tr>
      <w:tr w:rsidR="00096D08" w14:paraId="0827D877" w14:textId="77777777" w:rsidTr="00096D08">
        <w:tc>
          <w:tcPr>
            <w:tcW w:w="2196" w:type="dxa"/>
            <w:shd w:val="clear" w:color="auto" w:fill="DEEAF6" w:themeFill="accent1" w:themeFillTint="33"/>
          </w:tcPr>
          <w:p w14:paraId="6059F86D" w14:textId="77777777" w:rsidR="00096D08" w:rsidRPr="00096D08" w:rsidRDefault="00096D08" w:rsidP="00705ECC">
            <w:pPr>
              <w:jc w:val="center"/>
              <w:rPr>
                <w:rFonts w:asciiTheme="minorHAnsi" w:hAnsiTheme="minorHAnsi" w:cstheme="minorHAnsi"/>
                <w:b/>
                <w:sz w:val="14"/>
                <w:szCs w:val="16"/>
                <w:highlight w:val="yellow"/>
              </w:rPr>
            </w:pPr>
            <w:r w:rsidRPr="00096D08">
              <w:rPr>
                <w:rFonts w:asciiTheme="minorHAnsi" w:hAnsiTheme="minorHAnsi" w:cstheme="minorHAnsi"/>
                <w:b/>
                <w:sz w:val="14"/>
                <w:szCs w:val="16"/>
                <w:highlight w:val="yellow"/>
              </w:rPr>
              <w:t>Vocabulary</w:t>
            </w:r>
          </w:p>
        </w:tc>
        <w:tc>
          <w:tcPr>
            <w:tcW w:w="3559" w:type="dxa"/>
            <w:shd w:val="clear" w:color="auto" w:fill="DEEAF6" w:themeFill="accent1" w:themeFillTint="33"/>
          </w:tcPr>
          <w:p w14:paraId="769C5A8A" w14:textId="77777777" w:rsidR="00096D08" w:rsidRPr="00E91892" w:rsidRDefault="00096D08" w:rsidP="00D35093">
            <w:pPr>
              <w:rPr>
                <w:rFonts w:asciiTheme="minorHAnsi" w:hAnsiTheme="minorHAnsi" w:cstheme="minorHAnsi"/>
                <w:sz w:val="10"/>
                <w:szCs w:val="16"/>
              </w:rPr>
            </w:pPr>
            <w:r w:rsidRPr="00E91892">
              <w:rPr>
                <w:rFonts w:asciiTheme="minorHAnsi" w:hAnsiTheme="minorHAnsi" w:cstheme="minorHAnsi"/>
                <w:b/>
                <w:sz w:val="10"/>
                <w:szCs w:val="16"/>
              </w:rPr>
              <w:t>KEY TERMINOLOGY:</w:t>
            </w:r>
            <w:r w:rsidRPr="00E91892">
              <w:rPr>
                <w:rFonts w:asciiTheme="minorHAnsi" w:hAnsiTheme="minorHAnsi" w:cstheme="minorHAnsi"/>
                <w:sz w:val="10"/>
                <w:szCs w:val="16"/>
              </w:rPr>
              <w:t xml:space="preserve"> Epic, characterisation, in media res, myth, metaphor, dramatic irony.</w:t>
            </w:r>
          </w:p>
        </w:tc>
        <w:tc>
          <w:tcPr>
            <w:tcW w:w="3870" w:type="dxa"/>
            <w:shd w:val="clear" w:color="auto" w:fill="DEEAF6" w:themeFill="accent1" w:themeFillTint="33"/>
          </w:tcPr>
          <w:p w14:paraId="674A6461" w14:textId="7777777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KEY TERMINOLOGY:</w:t>
            </w:r>
            <w:r w:rsidRPr="00E91892">
              <w:rPr>
                <w:rFonts w:asciiTheme="minorHAnsi" w:hAnsiTheme="minorHAnsi" w:cstheme="minorHAnsi"/>
                <w:sz w:val="10"/>
                <w:szCs w:val="16"/>
              </w:rPr>
              <w:t xml:space="preserve"> rhetoric, ethos, logos, pathos, hyperbole, transferred epithets.</w:t>
            </w:r>
          </w:p>
          <w:p w14:paraId="2BF9CE02" w14:textId="77777777" w:rsidR="00096D08" w:rsidRPr="00E91892" w:rsidRDefault="00096D08" w:rsidP="00705ECC">
            <w:pPr>
              <w:rPr>
                <w:rFonts w:asciiTheme="minorHAnsi" w:hAnsiTheme="minorHAnsi" w:cstheme="minorHAnsi"/>
                <w:b/>
                <w:sz w:val="10"/>
                <w:szCs w:val="16"/>
              </w:rPr>
            </w:pPr>
          </w:p>
        </w:tc>
        <w:tc>
          <w:tcPr>
            <w:tcW w:w="2970" w:type="dxa"/>
            <w:shd w:val="clear" w:color="auto" w:fill="DEEAF6" w:themeFill="accent1" w:themeFillTint="33"/>
          </w:tcPr>
          <w:p w14:paraId="7CA1CEC5" w14:textId="77777777" w:rsidR="00096D08" w:rsidRPr="00E91892" w:rsidRDefault="00096D08" w:rsidP="000452CB">
            <w:pPr>
              <w:rPr>
                <w:rFonts w:asciiTheme="minorHAnsi" w:hAnsiTheme="minorHAnsi" w:cstheme="minorHAnsi"/>
                <w:sz w:val="10"/>
                <w:szCs w:val="16"/>
              </w:rPr>
            </w:pPr>
            <w:r w:rsidRPr="00E91892">
              <w:rPr>
                <w:rFonts w:asciiTheme="minorHAnsi" w:hAnsiTheme="minorHAnsi" w:cstheme="minorHAnsi"/>
                <w:b/>
                <w:sz w:val="10"/>
                <w:szCs w:val="16"/>
              </w:rPr>
              <w:t>KEY TERMINOLOGY:</w:t>
            </w:r>
            <w:r w:rsidRPr="00E91892">
              <w:rPr>
                <w:rFonts w:asciiTheme="minorHAnsi" w:hAnsiTheme="minorHAnsi" w:cstheme="minorHAnsi"/>
                <w:sz w:val="10"/>
                <w:szCs w:val="16"/>
              </w:rPr>
              <w:t xml:space="preserve"> sonnet, Iambic Pentameter, Volta, plosive, symbolism, extended metaphor.</w:t>
            </w:r>
          </w:p>
          <w:p w14:paraId="66866608" w14:textId="77777777" w:rsidR="00096D08" w:rsidRPr="00E91892" w:rsidRDefault="00096D08" w:rsidP="00502B8F">
            <w:pPr>
              <w:rPr>
                <w:rFonts w:asciiTheme="minorHAnsi" w:hAnsiTheme="minorHAnsi" w:cstheme="minorHAnsi"/>
                <w:sz w:val="10"/>
                <w:szCs w:val="16"/>
              </w:rPr>
            </w:pPr>
          </w:p>
          <w:p w14:paraId="389D40F0" w14:textId="72AE35FB" w:rsidR="00096D08" w:rsidRPr="00E91892" w:rsidRDefault="00096D08" w:rsidP="00FD04B1">
            <w:pPr>
              <w:rPr>
                <w:rFonts w:asciiTheme="minorHAnsi" w:hAnsiTheme="minorHAnsi" w:cstheme="minorHAnsi"/>
                <w:sz w:val="10"/>
                <w:szCs w:val="16"/>
              </w:rPr>
            </w:pPr>
          </w:p>
        </w:tc>
        <w:tc>
          <w:tcPr>
            <w:tcW w:w="2793" w:type="dxa"/>
            <w:shd w:val="clear" w:color="auto" w:fill="DEEAF6" w:themeFill="accent1" w:themeFillTint="33"/>
          </w:tcPr>
          <w:p w14:paraId="03D11BE5" w14:textId="77777777" w:rsidR="00096D08" w:rsidRPr="00E91892" w:rsidRDefault="00096D08" w:rsidP="00104D38">
            <w:pPr>
              <w:rPr>
                <w:rFonts w:asciiTheme="minorHAnsi" w:hAnsiTheme="minorHAnsi" w:cstheme="minorHAnsi"/>
                <w:sz w:val="10"/>
                <w:szCs w:val="16"/>
              </w:rPr>
            </w:pPr>
            <w:r w:rsidRPr="00E91892">
              <w:rPr>
                <w:rFonts w:asciiTheme="minorHAnsi" w:hAnsiTheme="minorHAnsi" w:cstheme="minorHAnsi"/>
                <w:b/>
                <w:sz w:val="10"/>
                <w:szCs w:val="16"/>
              </w:rPr>
              <w:t>KEY TERMINOLOGY:</w:t>
            </w:r>
            <w:r w:rsidRPr="00E91892">
              <w:rPr>
                <w:rFonts w:asciiTheme="minorHAnsi" w:hAnsiTheme="minorHAnsi" w:cstheme="minorHAnsi"/>
                <w:sz w:val="10"/>
                <w:szCs w:val="16"/>
              </w:rPr>
              <w:t xml:space="preserve"> allusion, climax, dialogue, form, absurdity, direct address, juxtaposition, personification, caesura, enjambment.</w:t>
            </w:r>
          </w:p>
        </w:tc>
      </w:tr>
      <w:tr w:rsidR="00096D08" w14:paraId="2FA75C38" w14:textId="77777777" w:rsidTr="00096D08">
        <w:tc>
          <w:tcPr>
            <w:tcW w:w="2196" w:type="dxa"/>
            <w:shd w:val="clear" w:color="auto" w:fill="BDD7EE"/>
          </w:tcPr>
          <w:p w14:paraId="7BA81083" w14:textId="77777777" w:rsidR="00096D08" w:rsidRPr="00096D08" w:rsidRDefault="00096D08" w:rsidP="00705ECC">
            <w:pPr>
              <w:jc w:val="center"/>
              <w:rPr>
                <w:rFonts w:asciiTheme="minorHAnsi" w:hAnsiTheme="minorHAnsi" w:cstheme="minorHAnsi"/>
                <w:b/>
                <w:sz w:val="14"/>
                <w:szCs w:val="16"/>
                <w:highlight w:val="yellow"/>
              </w:rPr>
            </w:pPr>
            <w:r w:rsidRPr="00096D08">
              <w:rPr>
                <w:rFonts w:asciiTheme="minorHAnsi" w:hAnsiTheme="minorHAnsi" w:cstheme="minorHAnsi"/>
                <w:b/>
                <w:sz w:val="14"/>
                <w:szCs w:val="16"/>
                <w:highlight w:val="yellow"/>
              </w:rPr>
              <w:t>Spoken Language</w:t>
            </w:r>
          </w:p>
        </w:tc>
        <w:tc>
          <w:tcPr>
            <w:tcW w:w="3559" w:type="dxa"/>
            <w:shd w:val="clear" w:color="auto" w:fill="BDD7EE"/>
          </w:tcPr>
          <w:p w14:paraId="798E7623" w14:textId="7777777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sz w:val="10"/>
                <w:szCs w:val="16"/>
              </w:rPr>
              <w:t>Sharing own ideas (independent).</w:t>
            </w:r>
          </w:p>
          <w:p w14:paraId="695702FD" w14:textId="77777777" w:rsidR="00096D08" w:rsidRPr="00E91892" w:rsidRDefault="00096D08" w:rsidP="00705ECC">
            <w:pPr>
              <w:rPr>
                <w:rFonts w:asciiTheme="minorHAnsi" w:hAnsiTheme="minorHAnsi" w:cstheme="minorHAnsi"/>
                <w:sz w:val="10"/>
                <w:szCs w:val="16"/>
              </w:rPr>
            </w:pPr>
          </w:p>
          <w:p w14:paraId="4A1AA1DD" w14:textId="77777777" w:rsidR="00096D08" w:rsidRPr="00E91892" w:rsidRDefault="00096D08" w:rsidP="00705ECC">
            <w:pPr>
              <w:rPr>
                <w:rFonts w:asciiTheme="minorHAnsi" w:hAnsiTheme="minorHAnsi" w:cstheme="minorHAnsi"/>
                <w:sz w:val="10"/>
                <w:szCs w:val="16"/>
              </w:rPr>
            </w:pPr>
            <w:r w:rsidRPr="00E91892">
              <w:rPr>
                <w:rFonts w:asciiTheme="minorHAnsi" w:hAnsiTheme="minorHAnsi" w:cstheme="minorHAnsi"/>
                <w:b/>
                <w:sz w:val="10"/>
                <w:szCs w:val="16"/>
              </w:rPr>
              <w:t>AIM:</w:t>
            </w:r>
            <w:r w:rsidRPr="00E91892">
              <w:rPr>
                <w:rFonts w:asciiTheme="minorHAnsi" w:hAnsiTheme="minorHAnsi" w:cstheme="minorHAnsi"/>
                <w:sz w:val="10"/>
                <w:szCs w:val="16"/>
              </w:rPr>
              <w:t xml:space="preserve"> Building confident speakers.</w:t>
            </w:r>
          </w:p>
        </w:tc>
        <w:tc>
          <w:tcPr>
            <w:tcW w:w="3870" w:type="dxa"/>
            <w:shd w:val="clear" w:color="auto" w:fill="BDD7EE"/>
          </w:tcPr>
          <w:p w14:paraId="7AC08215" w14:textId="77777777" w:rsidR="00096D08" w:rsidRPr="00E91892" w:rsidRDefault="00096D08" w:rsidP="00CF785F">
            <w:pPr>
              <w:rPr>
                <w:rFonts w:asciiTheme="minorHAnsi" w:hAnsiTheme="minorHAnsi" w:cstheme="minorHAnsi"/>
                <w:sz w:val="10"/>
                <w:szCs w:val="16"/>
              </w:rPr>
            </w:pPr>
            <w:r w:rsidRPr="00E91892">
              <w:rPr>
                <w:rFonts w:asciiTheme="minorHAnsi" w:hAnsiTheme="minorHAnsi" w:cstheme="minorHAnsi"/>
                <w:sz w:val="10"/>
                <w:szCs w:val="16"/>
              </w:rPr>
              <w:t xml:space="preserve">Debate </w:t>
            </w:r>
          </w:p>
          <w:p w14:paraId="464B67EC" w14:textId="77777777" w:rsidR="00096D08" w:rsidRPr="00E91892" w:rsidRDefault="00096D08" w:rsidP="00CF785F">
            <w:pPr>
              <w:rPr>
                <w:rFonts w:asciiTheme="minorHAnsi" w:hAnsiTheme="minorHAnsi" w:cstheme="minorHAnsi"/>
                <w:sz w:val="10"/>
                <w:szCs w:val="16"/>
              </w:rPr>
            </w:pPr>
          </w:p>
          <w:p w14:paraId="55DEB228" w14:textId="77777777" w:rsidR="00096D08" w:rsidRPr="00E91892" w:rsidRDefault="00096D08" w:rsidP="00CF785F">
            <w:pPr>
              <w:rPr>
                <w:rFonts w:asciiTheme="minorHAnsi" w:hAnsiTheme="minorHAnsi" w:cstheme="minorHAnsi"/>
                <w:sz w:val="10"/>
                <w:szCs w:val="16"/>
              </w:rPr>
            </w:pPr>
            <w:r w:rsidRPr="00E91892">
              <w:rPr>
                <w:rFonts w:asciiTheme="minorHAnsi" w:hAnsiTheme="minorHAnsi" w:cstheme="minorHAnsi"/>
                <w:b/>
                <w:sz w:val="10"/>
                <w:szCs w:val="16"/>
              </w:rPr>
              <w:t>AIM</w:t>
            </w:r>
            <w:r w:rsidRPr="00E91892">
              <w:rPr>
                <w:rFonts w:asciiTheme="minorHAnsi" w:hAnsiTheme="minorHAnsi" w:cstheme="minorHAnsi"/>
                <w:sz w:val="10"/>
                <w:szCs w:val="16"/>
              </w:rPr>
              <w:t>: Speaking in Standard English.</w:t>
            </w:r>
          </w:p>
          <w:p w14:paraId="5B65982C" w14:textId="77777777" w:rsidR="00096D08" w:rsidRPr="00E91892" w:rsidRDefault="00096D08" w:rsidP="00705ECC">
            <w:pPr>
              <w:rPr>
                <w:rFonts w:asciiTheme="minorHAnsi" w:hAnsiTheme="minorHAnsi" w:cstheme="minorHAnsi"/>
                <w:sz w:val="10"/>
                <w:szCs w:val="16"/>
              </w:rPr>
            </w:pPr>
          </w:p>
        </w:tc>
        <w:tc>
          <w:tcPr>
            <w:tcW w:w="2970" w:type="dxa"/>
            <w:shd w:val="clear" w:color="auto" w:fill="BDD7EE"/>
          </w:tcPr>
          <w:p w14:paraId="16C36492" w14:textId="77777777" w:rsidR="00096D08" w:rsidRPr="00E91892" w:rsidRDefault="00096D08" w:rsidP="00096D08">
            <w:pPr>
              <w:rPr>
                <w:rFonts w:asciiTheme="minorHAnsi" w:hAnsiTheme="minorHAnsi" w:cstheme="minorHAnsi"/>
                <w:sz w:val="10"/>
                <w:szCs w:val="16"/>
              </w:rPr>
            </w:pPr>
            <w:r w:rsidRPr="00E91892">
              <w:rPr>
                <w:rFonts w:asciiTheme="minorHAnsi" w:hAnsiTheme="minorHAnsi" w:cstheme="minorHAnsi"/>
                <w:sz w:val="10"/>
                <w:szCs w:val="16"/>
              </w:rPr>
              <w:t>Group discussion and presentation</w:t>
            </w:r>
          </w:p>
          <w:p w14:paraId="60F5E3A5" w14:textId="77777777" w:rsidR="00096D08" w:rsidRPr="00E91892" w:rsidRDefault="00096D08" w:rsidP="00096D08">
            <w:pPr>
              <w:rPr>
                <w:rFonts w:asciiTheme="minorHAnsi" w:hAnsiTheme="minorHAnsi" w:cstheme="minorHAnsi"/>
                <w:sz w:val="10"/>
                <w:szCs w:val="16"/>
              </w:rPr>
            </w:pPr>
          </w:p>
          <w:p w14:paraId="542B0A08" w14:textId="77777777" w:rsidR="00096D08" w:rsidRPr="00E91892" w:rsidRDefault="00096D08" w:rsidP="00096D08">
            <w:pPr>
              <w:rPr>
                <w:rFonts w:asciiTheme="minorHAnsi" w:hAnsiTheme="minorHAnsi" w:cstheme="minorHAnsi"/>
                <w:sz w:val="10"/>
                <w:szCs w:val="16"/>
              </w:rPr>
            </w:pPr>
            <w:r w:rsidRPr="00E91892">
              <w:rPr>
                <w:rFonts w:asciiTheme="minorHAnsi" w:hAnsiTheme="minorHAnsi" w:cstheme="minorHAnsi"/>
                <w:b/>
                <w:sz w:val="10"/>
                <w:szCs w:val="16"/>
              </w:rPr>
              <w:t>AIM:</w:t>
            </w:r>
            <w:r w:rsidRPr="00E91892">
              <w:rPr>
                <w:rFonts w:asciiTheme="minorHAnsi" w:hAnsiTheme="minorHAnsi" w:cstheme="minorHAnsi"/>
                <w:sz w:val="10"/>
                <w:szCs w:val="16"/>
              </w:rPr>
              <w:t xml:space="preserve"> having a voice.  </w:t>
            </w:r>
          </w:p>
          <w:p w14:paraId="09504BD7" w14:textId="77777777" w:rsidR="00096D08" w:rsidRPr="00E91892" w:rsidRDefault="00096D08" w:rsidP="00096D08">
            <w:pPr>
              <w:rPr>
                <w:rFonts w:asciiTheme="minorHAnsi" w:hAnsiTheme="minorHAnsi" w:cstheme="minorHAnsi"/>
                <w:sz w:val="10"/>
                <w:szCs w:val="16"/>
              </w:rPr>
            </w:pPr>
          </w:p>
        </w:tc>
        <w:tc>
          <w:tcPr>
            <w:tcW w:w="2793" w:type="dxa"/>
            <w:shd w:val="clear" w:color="auto" w:fill="BDD7EE"/>
          </w:tcPr>
          <w:p w14:paraId="687A3DB0" w14:textId="77777777" w:rsidR="00096D08" w:rsidRPr="00E91892" w:rsidRDefault="00096D08" w:rsidP="00104D38">
            <w:pPr>
              <w:rPr>
                <w:rFonts w:asciiTheme="minorHAnsi" w:hAnsiTheme="minorHAnsi" w:cstheme="minorHAnsi"/>
                <w:sz w:val="10"/>
                <w:szCs w:val="16"/>
              </w:rPr>
            </w:pPr>
            <w:r w:rsidRPr="00E91892">
              <w:rPr>
                <w:rFonts w:asciiTheme="minorHAnsi" w:hAnsiTheme="minorHAnsi" w:cstheme="minorHAnsi"/>
                <w:sz w:val="10"/>
                <w:szCs w:val="16"/>
              </w:rPr>
              <w:t>Group drama</w:t>
            </w:r>
          </w:p>
          <w:p w14:paraId="349D66D3" w14:textId="77777777" w:rsidR="00096D08" w:rsidRPr="00E91892" w:rsidRDefault="00096D08" w:rsidP="00104D38">
            <w:pPr>
              <w:rPr>
                <w:rFonts w:asciiTheme="minorHAnsi" w:hAnsiTheme="minorHAnsi" w:cstheme="minorHAnsi"/>
                <w:sz w:val="10"/>
                <w:szCs w:val="16"/>
              </w:rPr>
            </w:pPr>
          </w:p>
          <w:p w14:paraId="157E76FC" w14:textId="48B6FECD" w:rsidR="00096D08" w:rsidRPr="00E91892" w:rsidRDefault="00096D08" w:rsidP="00104D38">
            <w:pPr>
              <w:rPr>
                <w:rFonts w:asciiTheme="minorHAnsi" w:hAnsiTheme="minorHAnsi" w:cstheme="minorHAnsi"/>
                <w:sz w:val="10"/>
                <w:szCs w:val="16"/>
              </w:rPr>
            </w:pPr>
            <w:r w:rsidRPr="00E91892">
              <w:rPr>
                <w:rFonts w:asciiTheme="minorHAnsi" w:hAnsiTheme="minorHAnsi" w:cstheme="minorHAnsi"/>
                <w:b/>
                <w:sz w:val="10"/>
                <w:szCs w:val="16"/>
              </w:rPr>
              <w:t>AIM</w:t>
            </w:r>
            <w:r w:rsidRPr="00E91892">
              <w:rPr>
                <w:rFonts w:asciiTheme="minorHAnsi" w:hAnsiTheme="minorHAnsi" w:cstheme="minorHAnsi"/>
                <w:sz w:val="10"/>
                <w:szCs w:val="16"/>
              </w:rPr>
              <w:t>: collaboration</w:t>
            </w:r>
            <w:r>
              <w:rPr>
                <w:rFonts w:asciiTheme="minorHAnsi" w:hAnsiTheme="minorHAnsi" w:cstheme="minorHAnsi"/>
                <w:sz w:val="10"/>
                <w:szCs w:val="16"/>
              </w:rPr>
              <w:t xml:space="preserve"> and exploring other perspectives.</w:t>
            </w:r>
          </w:p>
        </w:tc>
      </w:tr>
    </w:tbl>
    <w:p w14:paraId="42898C70" w14:textId="77777777" w:rsidR="00F17A74" w:rsidRPr="00104D38" w:rsidRDefault="00104D38" w:rsidP="00104D38">
      <w:pPr>
        <w:tabs>
          <w:tab w:val="left" w:pos="12614"/>
        </w:tabs>
        <w:rPr>
          <w:rFonts w:ascii="Microsoft JhengHei Light" w:eastAsia="Microsoft JhengHei Light" w:hAnsi="Microsoft JhengHei Light" w:cs="Microsoft JhengHei Light"/>
          <w:sz w:val="24"/>
          <w:szCs w:val="24"/>
        </w:rPr>
      </w:pPr>
      <w:r>
        <w:rPr>
          <w:rFonts w:ascii="Microsoft JhengHei Light" w:eastAsia="Microsoft JhengHei Light" w:hAnsi="Microsoft JhengHei Light" w:cs="Microsoft JhengHei Light"/>
          <w:sz w:val="24"/>
          <w:szCs w:val="24"/>
        </w:rPr>
        <w:tab/>
      </w:r>
    </w:p>
    <w:sectPr w:rsidR="00F17A74" w:rsidRPr="00104D38">
      <w:headerReference w:type="default" r:id="rId8"/>
      <w:footerReference w:type="default" r:id="rId9"/>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544A8" w14:textId="77777777" w:rsidR="00473718" w:rsidRDefault="00E91892">
      <w:pPr>
        <w:spacing w:after="0" w:line="240" w:lineRule="auto"/>
      </w:pPr>
      <w:r>
        <w:separator/>
      </w:r>
    </w:p>
  </w:endnote>
  <w:endnote w:type="continuationSeparator" w:id="0">
    <w:p w14:paraId="01F079CB" w14:textId="77777777" w:rsidR="00473718" w:rsidRDefault="00E9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4DD04" w14:textId="77777777" w:rsidR="00DE076C" w:rsidRPr="00023E14" w:rsidRDefault="00E91892">
    <w:pPr>
      <w:pStyle w:val="Footer"/>
      <w:rPr>
        <w:sz w:val="10"/>
        <w:lang w:val="en-US"/>
      </w:rPr>
    </w:pPr>
    <w:r w:rsidRPr="00023E14">
      <w:rPr>
        <w:sz w:val="10"/>
        <w:lang w:val="en-US"/>
      </w:rPr>
      <w:t>Ideas adapted</w:t>
    </w:r>
    <w:r w:rsidR="00DE076C" w:rsidRPr="00023E14">
      <w:rPr>
        <w:sz w:val="10"/>
        <w:lang w:val="en-US"/>
      </w:rPr>
      <w:t xml:space="preserve"> from OAT English by David Didau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D7217" w14:textId="77777777" w:rsidR="00473718" w:rsidRDefault="00E91892">
      <w:pPr>
        <w:spacing w:after="0" w:line="240" w:lineRule="auto"/>
      </w:pPr>
      <w:r>
        <w:separator/>
      </w:r>
    </w:p>
  </w:footnote>
  <w:footnote w:type="continuationSeparator" w:id="0">
    <w:p w14:paraId="0B36E606" w14:textId="77777777" w:rsidR="00473718" w:rsidRDefault="00E918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B3CE4" w14:textId="77777777" w:rsidR="00F17A74" w:rsidRPr="00C718EB" w:rsidRDefault="00E91892">
    <w:pPr>
      <w:rPr>
        <w:sz w:val="28"/>
      </w:rPr>
    </w:pPr>
    <w:r w:rsidRPr="00C718EB">
      <w:rPr>
        <w:sz w:val="28"/>
      </w:rPr>
      <w:t>Year 9 - KS3 - English Curriculum Intent</w:t>
    </w:r>
    <w:r w:rsidR="00926E3E" w:rsidRPr="00C718EB">
      <w:rPr>
        <w:sz w:val="28"/>
      </w:rPr>
      <w:t>: A Concept Curriculum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77CB"/>
    <w:multiLevelType w:val="hybridMultilevel"/>
    <w:tmpl w:val="0C86EC26"/>
    <w:lvl w:ilvl="0" w:tplc="3A8C561A">
      <w:start w:val="1"/>
      <w:numFmt w:val="bullet"/>
      <w:lvlText w:val="-"/>
      <w:lvlJc w:val="left"/>
      <w:pPr>
        <w:ind w:left="360" w:hanging="360"/>
      </w:pPr>
      <w:rPr>
        <w:rFonts w:ascii="Century Gothic" w:eastAsia="Lucida Sans Unicode" w:hAnsi="Century Gothic"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3D0451"/>
    <w:multiLevelType w:val="hybridMultilevel"/>
    <w:tmpl w:val="DFEAC7D2"/>
    <w:lvl w:ilvl="0" w:tplc="4AA2B7FE">
      <w:start w:val="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25247BA"/>
    <w:multiLevelType w:val="multilevel"/>
    <w:tmpl w:val="C542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E76A44"/>
    <w:multiLevelType w:val="multilevel"/>
    <w:tmpl w:val="2534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74"/>
    <w:rsid w:val="00010E0D"/>
    <w:rsid w:val="00023E14"/>
    <w:rsid w:val="000452CB"/>
    <w:rsid w:val="000508A0"/>
    <w:rsid w:val="0008704B"/>
    <w:rsid w:val="00096D08"/>
    <w:rsid w:val="000E3162"/>
    <w:rsid w:val="00104D38"/>
    <w:rsid w:val="002B696F"/>
    <w:rsid w:val="00337ED9"/>
    <w:rsid w:val="00441260"/>
    <w:rsid w:val="00473718"/>
    <w:rsid w:val="004C7EF7"/>
    <w:rsid w:val="004D164C"/>
    <w:rsid w:val="004F009A"/>
    <w:rsid w:val="00501E9C"/>
    <w:rsid w:val="00502B8F"/>
    <w:rsid w:val="00595362"/>
    <w:rsid w:val="006016D1"/>
    <w:rsid w:val="006F097B"/>
    <w:rsid w:val="00705ECC"/>
    <w:rsid w:val="007C6BFD"/>
    <w:rsid w:val="008F0A40"/>
    <w:rsid w:val="00926E3E"/>
    <w:rsid w:val="009426EB"/>
    <w:rsid w:val="009B1299"/>
    <w:rsid w:val="009E44A9"/>
    <w:rsid w:val="00A3342E"/>
    <w:rsid w:val="00A66849"/>
    <w:rsid w:val="00AC14BE"/>
    <w:rsid w:val="00AE436A"/>
    <w:rsid w:val="00BB4D47"/>
    <w:rsid w:val="00BB576A"/>
    <w:rsid w:val="00BF197F"/>
    <w:rsid w:val="00C043FA"/>
    <w:rsid w:val="00C16C34"/>
    <w:rsid w:val="00C437C8"/>
    <w:rsid w:val="00C52782"/>
    <w:rsid w:val="00C718EB"/>
    <w:rsid w:val="00C80C66"/>
    <w:rsid w:val="00CA41A3"/>
    <w:rsid w:val="00CF574A"/>
    <w:rsid w:val="00CF785F"/>
    <w:rsid w:val="00D35093"/>
    <w:rsid w:val="00DE076C"/>
    <w:rsid w:val="00E466AF"/>
    <w:rsid w:val="00E631AD"/>
    <w:rsid w:val="00E91892"/>
    <w:rsid w:val="00E94EE5"/>
    <w:rsid w:val="00EB1D7D"/>
    <w:rsid w:val="00F17A74"/>
    <w:rsid w:val="00F75A9C"/>
    <w:rsid w:val="00FB7D05"/>
    <w:rsid w:val="00FD0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A244"/>
  <w15:docId w15:val="{62034E69-A154-4E2B-9927-826396CA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reign">
    <w:name w:val="foreign"/>
    <w:basedOn w:val="DefaultParagraphFont"/>
    <w:rsid w:val="00207914"/>
  </w:style>
  <w:style w:type="character" w:styleId="Hyperlink">
    <w:name w:val="Hyperlink"/>
    <w:basedOn w:val="DefaultParagraphFont"/>
    <w:uiPriority w:val="99"/>
    <w:semiHidden/>
    <w:unhideWhenUsed/>
    <w:rsid w:val="00207914"/>
    <w:rPr>
      <w:color w:val="0000FF"/>
      <w:u w:val="single"/>
    </w:rPr>
  </w:style>
  <w:style w:type="table" w:styleId="TableGrid">
    <w:name w:val="Table Grid"/>
    <w:basedOn w:val="TableNormal"/>
    <w:uiPriority w:val="39"/>
    <w:rsid w:val="001F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4B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80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66"/>
  </w:style>
  <w:style w:type="paragraph" w:styleId="Footer">
    <w:name w:val="footer"/>
    <w:basedOn w:val="Normal"/>
    <w:link w:val="FooterChar"/>
    <w:uiPriority w:val="99"/>
    <w:unhideWhenUsed/>
    <w:rsid w:val="00C80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66"/>
  </w:style>
  <w:style w:type="paragraph" w:styleId="BalloonText">
    <w:name w:val="Balloon Text"/>
    <w:basedOn w:val="Normal"/>
    <w:link w:val="BalloonTextChar"/>
    <w:uiPriority w:val="99"/>
    <w:semiHidden/>
    <w:unhideWhenUsed/>
    <w:rsid w:val="00926E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E3E"/>
    <w:rPr>
      <w:rFonts w:ascii="Segoe UI" w:hAnsi="Segoe UI" w:cs="Segoe UI"/>
      <w:sz w:val="18"/>
      <w:szCs w:val="18"/>
    </w:rPr>
  </w:style>
  <w:style w:type="paragraph" w:styleId="ListParagraph">
    <w:name w:val="List Paragraph"/>
    <w:basedOn w:val="Normal"/>
    <w:link w:val="ListParagraphChar"/>
    <w:uiPriority w:val="34"/>
    <w:qFormat/>
    <w:rsid w:val="00D35093"/>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D35093"/>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452CB"/>
    <w:rPr>
      <w:sz w:val="16"/>
      <w:szCs w:val="16"/>
    </w:rPr>
  </w:style>
  <w:style w:type="paragraph" w:styleId="CommentText">
    <w:name w:val="annotation text"/>
    <w:basedOn w:val="Normal"/>
    <w:link w:val="CommentTextChar"/>
    <w:uiPriority w:val="99"/>
    <w:semiHidden/>
    <w:unhideWhenUsed/>
    <w:rsid w:val="000452CB"/>
    <w:pPr>
      <w:spacing w:line="240" w:lineRule="auto"/>
    </w:pPr>
    <w:rPr>
      <w:sz w:val="20"/>
      <w:szCs w:val="20"/>
    </w:rPr>
  </w:style>
  <w:style w:type="character" w:customStyle="1" w:styleId="CommentTextChar">
    <w:name w:val="Comment Text Char"/>
    <w:basedOn w:val="DefaultParagraphFont"/>
    <w:link w:val="CommentText"/>
    <w:uiPriority w:val="99"/>
    <w:semiHidden/>
    <w:rsid w:val="000452CB"/>
    <w:rPr>
      <w:sz w:val="20"/>
      <w:szCs w:val="20"/>
    </w:rPr>
  </w:style>
  <w:style w:type="paragraph" w:styleId="CommentSubject">
    <w:name w:val="annotation subject"/>
    <w:basedOn w:val="CommentText"/>
    <w:next w:val="CommentText"/>
    <w:link w:val="CommentSubjectChar"/>
    <w:uiPriority w:val="99"/>
    <w:semiHidden/>
    <w:unhideWhenUsed/>
    <w:rsid w:val="000452CB"/>
    <w:rPr>
      <w:b/>
      <w:bCs/>
    </w:rPr>
  </w:style>
  <w:style w:type="character" w:customStyle="1" w:styleId="CommentSubjectChar">
    <w:name w:val="Comment Subject Char"/>
    <w:basedOn w:val="CommentTextChar"/>
    <w:link w:val="CommentSubject"/>
    <w:uiPriority w:val="99"/>
    <w:semiHidden/>
    <w:rsid w:val="000452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443">
      <w:bodyDiv w:val="1"/>
      <w:marLeft w:val="0"/>
      <w:marRight w:val="0"/>
      <w:marTop w:val="0"/>
      <w:marBottom w:val="0"/>
      <w:divBdr>
        <w:top w:val="none" w:sz="0" w:space="0" w:color="auto"/>
        <w:left w:val="none" w:sz="0" w:space="0" w:color="auto"/>
        <w:bottom w:val="none" w:sz="0" w:space="0" w:color="auto"/>
        <w:right w:val="none" w:sz="0" w:space="0" w:color="auto"/>
      </w:divBdr>
    </w:div>
    <w:div w:id="381294552">
      <w:bodyDiv w:val="1"/>
      <w:marLeft w:val="0"/>
      <w:marRight w:val="0"/>
      <w:marTop w:val="0"/>
      <w:marBottom w:val="0"/>
      <w:divBdr>
        <w:top w:val="none" w:sz="0" w:space="0" w:color="auto"/>
        <w:left w:val="none" w:sz="0" w:space="0" w:color="auto"/>
        <w:bottom w:val="none" w:sz="0" w:space="0" w:color="auto"/>
        <w:right w:val="none" w:sz="0" w:space="0" w:color="auto"/>
      </w:divBdr>
    </w:div>
    <w:div w:id="409425610">
      <w:bodyDiv w:val="1"/>
      <w:marLeft w:val="0"/>
      <w:marRight w:val="0"/>
      <w:marTop w:val="0"/>
      <w:marBottom w:val="0"/>
      <w:divBdr>
        <w:top w:val="none" w:sz="0" w:space="0" w:color="auto"/>
        <w:left w:val="none" w:sz="0" w:space="0" w:color="auto"/>
        <w:bottom w:val="none" w:sz="0" w:space="0" w:color="auto"/>
        <w:right w:val="none" w:sz="0" w:space="0" w:color="auto"/>
      </w:divBdr>
    </w:div>
    <w:div w:id="704253595">
      <w:bodyDiv w:val="1"/>
      <w:marLeft w:val="0"/>
      <w:marRight w:val="0"/>
      <w:marTop w:val="0"/>
      <w:marBottom w:val="0"/>
      <w:divBdr>
        <w:top w:val="none" w:sz="0" w:space="0" w:color="auto"/>
        <w:left w:val="none" w:sz="0" w:space="0" w:color="auto"/>
        <w:bottom w:val="none" w:sz="0" w:space="0" w:color="auto"/>
        <w:right w:val="none" w:sz="0" w:space="0" w:color="auto"/>
      </w:divBdr>
    </w:div>
    <w:div w:id="707876173">
      <w:bodyDiv w:val="1"/>
      <w:marLeft w:val="0"/>
      <w:marRight w:val="0"/>
      <w:marTop w:val="0"/>
      <w:marBottom w:val="0"/>
      <w:divBdr>
        <w:top w:val="none" w:sz="0" w:space="0" w:color="auto"/>
        <w:left w:val="none" w:sz="0" w:space="0" w:color="auto"/>
        <w:bottom w:val="none" w:sz="0" w:space="0" w:color="auto"/>
        <w:right w:val="none" w:sz="0" w:space="0" w:color="auto"/>
      </w:divBdr>
    </w:div>
    <w:div w:id="992639567">
      <w:bodyDiv w:val="1"/>
      <w:marLeft w:val="0"/>
      <w:marRight w:val="0"/>
      <w:marTop w:val="0"/>
      <w:marBottom w:val="0"/>
      <w:divBdr>
        <w:top w:val="none" w:sz="0" w:space="0" w:color="auto"/>
        <w:left w:val="none" w:sz="0" w:space="0" w:color="auto"/>
        <w:bottom w:val="none" w:sz="0" w:space="0" w:color="auto"/>
        <w:right w:val="none" w:sz="0" w:space="0" w:color="auto"/>
      </w:divBdr>
    </w:div>
    <w:div w:id="994799984">
      <w:bodyDiv w:val="1"/>
      <w:marLeft w:val="0"/>
      <w:marRight w:val="0"/>
      <w:marTop w:val="0"/>
      <w:marBottom w:val="0"/>
      <w:divBdr>
        <w:top w:val="none" w:sz="0" w:space="0" w:color="auto"/>
        <w:left w:val="none" w:sz="0" w:space="0" w:color="auto"/>
        <w:bottom w:val="none" w:sz="0" w:space="0" w:color="auto"/>
        <w:right w:val="none" w:sz="0" w:space="0" w:color="auto"/>
      </w:divBdr>
    </w:div>
    <w:div w:id="1088580796">
      <w:bodyDiv w:val="1"/>
      <w:marLeft w:val="0"/>
      <w:marRight w:val="0"/>
      <w:marTop w:val="0"/>
      <w:marBottom w:val="0"/>
      <w:divBdr>
        <w:top w:val="none" w:sz="0" w:space="0" w:color="auto"/>
        <w:left w:val="none" w:sz="0" w:space="0" w:color="auto"/>
        <w:bottom w:val="none" w:sz="0" w:space="0" w:color="auto"/>
        <w:right w:val="none" w:sz="0" w:space="0" w:color="auto"/>
      </w:divBdr>
    </w:div>
    <w:div w:id="1605916678">
      <w:bodyDiv w:val="1"/>
      <w:marLeft w:val="0"/>
      <w:marRight w:val="0"/>
      <w:marTop w:val="0"/>
      <w:marBottom w:val="0"/>
      <w:divBdr>
        <w:top w:val="none" w:sz="0" w:space="0" w:color="auto"/>
        <w:left w:val="none" w:sz="0" w:space="0" w:color="auto"/>
        <w:bottom w:val="none" w:sz="0" w:space="0" w:color="auto"/>
        <w:right w:val="none" w:sz="0" w:space="0" w:color="auto"/>
      </w:divBdr>
    </w:div>
    <w:div w:id="1884366542">
      <w:bodyDiv w:val="1"/>
      <w:marLeft w:val="0"/>
      <w:marRight w:val="0"/>
      <w:marTop w:val="0"/>
      <w:marBottom w:val="0"/>
      <w:divBdr>
        <w:top w:val="none" w:sz="0" w:space="0" w:color="auto"/>
        <w:left w:val="none" w:sz="0" w:space="0" w:color="auto"/>
        <w:bottom w:val="none" w:sz="0" w:space="0" w:color="auto"/>
        <w:right w:val="none" w:sz="0" w:space="0" w:color="auto"/>
      </w:divBdr>
    </w:div>
    <w:div w:id="1902133622">
      <w:bodyDiv w:val="1"/>
      <w:marLeft w:val="0"/>
      <w:marRight w:val="0"/>
      <w:marTop w:val="0"/>
      <w:marBottom w:val="0"/>
      <w:divBdr>
        <w:top w:val="none" w:sz="0" w:space="0" w:color="auto"/>
        <w:left w:val="none" w:sz="0" w:space="0" w:color="auto"/>
        <w:bottom w:val="none" w:sz="0" w:space="0" w:color="auto"/>
        <w:right w:val="none" w:sz="0" w:space="0" w:color="auto"/>
      </w:divBdr>
    </w:div>
    <w:div w:id="208413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yFPRAaTURAktRCTiHjf6MlSoFw==">CgMxLjA4AHIhMTRzNWF0czFqdnIxSzBHd0MwMTQ3X0VJdjJGSmxCdDVf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Pryke</dc:creator>
  <cp:lastModifiedBy>Clare Holding</cp:lastModifiedBy>
  <cp:revision>2</cp:revision>
  <cp:lastPrinted>2023-10-24T18:58:00Z</cp:lastPrinted>
  <dcterms:created xsi:type="dcterms:W3CDTF">2024-02-22T08:35:00Z</dcterms:created>
  <dcterms:modified xsi:type="dcterms:W3CDTF">2024-02-22T08:35:00Z</dcterms:modified>
</cp:coreProperties>
</file>